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A3CF9" w14:textId="2DEE0A64" w:rsidR="00CF3078" w:rsidRPr="00C90D4C" w:rsidRDefault="003158C2" w:rsidP="008B2DD8">
      <w:pPr>
        <w:jc w:val="center"/>
        <w:rPr>
          <w:rFonts w:ascii="HG丸ｺﾞｼｯｸM-PRO" w:eastAsia="HG丸ｺﾞｼｯｸM-PRO"/>
          <w:sz w:val="28"/>
          <w:szCs w:val="28"/>
        </w:rPr>
      </w:pPr>
      <w:r>
        <w:rPr>
          <w:rFonts w:ascii="HG丸ｺﾞｼｯｸM-PRO" w:eastAsia="HG丸ｺﾞｼｯｸM-PRO" w:hint="eastAsia"/>
          <w:sz w:val="28"/>
          <w:szCs w:val="28"/>
        </w:rPr>
        <w:t>高館・</w:t>
      </w:r>
      <w:r w:rsidR="00DB09B8" w:rsidRPr="00C90D4C">
        <w:rPr>
          <w:rFonts w:ascii="HG丸ｺﾞｼｯｸM-PRO" w:eastAsia="HG丸ｺﾞｼｯｸM-PRO"/>
          <w:noProof/>
          <w:sz w:val="28"/>
          <w:szCs w:val="28"/>
        </w:rPr>
        <mc:AlternateContent>
          <mc:Choice Requires="wps">
            <w:drawing>
              <wp:anchor distT="0" distB="0" distL="114300" distR="114300" simplePos="0" relativeHeight="251656704" behindDoc="0" locked="0" layoutInCell="1" allowOverlap="1" wp14:anchorId="05EBBADB" wp14:editId="6D46641E">
                <wp:simplePos x="0" y="0"/>
                <wp:positionH relativeFrom="column">
                  <wp:posOffset>-246380</wp:posOffset>
                </wp:positionH>
                <wp:positionV relativeFrom="paragraph">
                  <wp:posOffset>-241935</wp:posOffset>
                </wp:positionV>
                <wp:extent cx="6665595" cy="9998075"/>
                <wp:effectExtent l="0" t="0" r="20955"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9998075"/>
                        </a:xfrm>
                        <a:prstGeom prst="rect">
                          <a:avLst/>
                        </a:prstGeom>
                        <a:noFill/>
                        <a:ln w="9525">
                          <a:solidFill>
                            <a:srgbClr val="00000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E20B" id="Rectangle 2" o:spid="_x0000_s1026" style="position:absolute;left:0;text-align:left;margin-left:-19.4pt;margin-top:-19.05pt;width:524.85pt;height:78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" filled="f">
                <v:stroke miterlimit="2"/>
                <v:textbox inset="5.85pt,.7pt,5.85pt,.7pt"/>
              </v:rect>
            </w:pict>
          </mc:Fallback>
        </mc:AlternateContent>
      </w:r>
      <w:r w:rsidR="00952618">
        <w:rPr>
          <w:rFonts w:ascii="HG丸ｺﾞｼｯｸM-PRO" w:eastAsia="HG丸ｺﾞｼｯｸM-PRO" w:hint="eastAsia"/>
          <w:sz w:val="28"/>
          <w:szCs w:val="28"/>
        </w:rPr>
        <w:t>長根山</w:t>
      </w:r>
      <w:r w:rsidR="00B81078" w:rsidRPr="00C90D4C">
        <w:rPr>
          <w:rFonts w:ascii="HG丸ｺﾞｼｯｸM-PRO" w:eastAsia="HG丸ｺﾞｼｯｸM-PRO" w:hint="eastAsia"/>
          <w:sz w:val="28"/>
          <w:szCs w:val="28"/>
        </w:rPr>
        <w:t>テニスコート</w:t>
      </w:r>
      <w:r w:rsidR="00C02E24">
        <w:rPr>
          <w:rFonts w:ascii="HG丸ｺﾞｼｯｸM-PRO" w:eastAsia="HG丸ｺﾞｼｯｸM-PRO" w:hint="eastAsia"/>
          <w:sz w:val="28"/>
          <w:szCs w:val="28"/>
        </w:rPr>
        <w:t>使用</w:t>
      </w:r>
      <w:r w:rsidR="008B2DD8" w:rsidRPr="00C90D4C">
        <w:rPr>
          <w:rFonts w:ascii="HG丸ｺﾞｼｯｸM-PRO" w:eastAsia="HG丸ｺﾞｼｯｸM-PRO" w:hint="eastAsia"/>
          <w:sz w:val="28"/>
          <w:szCs w:val="28"/>
        </w:rPr>
        <w:t>等</w:t>
      </w:r>
      <w:r w:rsidR="00C90D4C">
        <w:rPr>
          <w:rFonts w:ascii="HG丸ｺﾞｼｯｸM-PRO" w:eastAsia="HG丸ｺﾞｼｯｸM-PRO" w:hint="eastAsia"/>
          <w:sz w:val="28"/>
          <w:szCs w:val="28"/>
        </w:rPr>
        <w:t>に関する</w:t>
      </w:r>
      <w:r w:rsidR="008B2DD8" w:rsidRPr="00C90D4C">
        <w:rPr>
          <w:rFonts w:ascii="HG丸ｺﾞｼｯｸM-PRO" w:eastAsia="HG丸ｺﾞｼｯｸM-PRO" w:hint="eastAsia"/>
          <w:sz w:val="28"/>
          <w:szCs w:val="28"/>
        </w:rPr>
        <w:t>ご</w:t>
      </w:r>
      <w:r w:rsidR="00B81078" w:rsidRPr="00C90D4C">
        <w:rPr>
          <w:rFonts w:ascii="HG丸ｺﾞｼｯｸM-PRO" w:eastAsia="HG丸ｺﾞｼｯｸM-PRO" w:hint="eastAsia"/>
          <w:sz w:val="28"/>
          <w:szCs w:val="28"/>
        </w:rPr>
        <w:t>案内</w:t>
      </w:r>
    </w:p>
    <w:p w14:paraId="52A20CA0" w14:textId="77777777" w:rsidR="00C90D4C" w:rsidRPr="00C90D4C" w:rsidRDefault="00C90D4C" w:rsidP="008B2DD8">
      <w:pPr>
        <w:jc w:val="center"/>
        <w:rPr>
          <w:rFonts w:ascii="HG丸ｺﾞｼｯｸM-PRO" w:eastAsia="HG丸ｺﾞｼｯｸM-PRO"/>
          <w:sz w:val="24"/>
          <w:szCs w:val="24"/>
        </w:rPr>
      </w:pPr>
    </w:p>
    <w:p w14:paraId="2DCB2CBE" w14:textId="77777777" w:rsidR="00CF3078" w:rsidRDefault="00B81078">
      <w:pPr>
        <w:wordWrap w:val="0"/>
        <w:jc w:val="center"/>
        <w:rPr>
          <w:rFonts w:ascii="HG丸ｺﾞｼｯｸM-PRO" w:eastAsia="HG丸ｺﾞｼｯｸM-PRO"/>
          <w:sz w:val="21"/>
          <w:szCs w:val="21"/>
        </w:rPr>
      </w:pPr>
      <w:r>
        <w:rPr>
          <w:rFonts w:ascii="HG丸ｺﾞｼｯｸM-PRO" w:eastAsia="HG丸ｺﾞｼｯｸM-PRO" w:hint="eastAsia"/>
          <w:sz w:val="21"/>
          <w:szCs w:val="21"/>
        </w:rPr>
        <w:t xml:space="preserve">　　　　　　　　　　　　　　　　　　　　　　　　指定管理者</w:t>
      </w:r>
      <w:r w:rsidR="00461273">
        <w:rPr>
          <w:rFonts w:ascii="HG丸ｺﾞｼｯｸM-PRO" w:eastAsia="HG丸ｺﾞｼｯｸM-PRO" w:hint="eastAsia"/>
          <w:sz w:val="21"/>
          <w:szCs w:val="21"/>
        </w:rPr>
        <w:t xml:space="preserve">　　　　　</w:t>
      </w:r>
    </w:p>
    <w:p w14:paraId="66804DF6" w14:textId="77777777" w:rsidR="00CF3078" w:rsidRPr="00461273" w:rsidRDefault="00461273">
      <w:pPr>
        <w:jc w:val="right"/>
        <w:rPr>
          <w:rFonts w:ascii="HG丸ｺﾞｼｯｸM-PRO" w:eastAsia="HG丸ｺﾞｼｯｸM-PRO"/>
          <w:sz w:val="21"/>
          <w:szCs w:val="21"/>
        </w:rPr>
      </w:pPr>
      <w:r w:rsidRPr="00461273">
        <w:rPr>
          <w:rFonts w:ascii="HG丸ｺﾞｼｯｸM-PRO" w:eastAsia="HG丸ｺﾞｼｯｸM-PRO" w:hint="eastAsia"/>
          <w:sz w:val="21"/>
          <w:szCs w:val="21"/>
        </w:rPr>
        <w:t>一般財団法人大館市文教振興事業団</w:t>
      </w:r>
    </w:p>
    <w:p w14:paraId="633BC782" w14:textId="77777777" w:rsidR="00CF3078" w:rsidRDefault="00B81078">
      <w:pPr>
        <w:tabs>
          <w:tab w:val="left" w:pos="7648"/>
        </w:tabs>
        <w:rPr>
          <w:rFonts w:ascii="HG丸ｺﾞｼｯｸM-PRO" w:eastAsia="HG丸ｺﾞｼｯｸM-PRO"/>
          <w:b/>
          <w:sz w:val="16"/>
          <w:szCs w:val="16"/>
        </w:rPr>
      </w:pPr>
      <w:r w:rsidRPr="008B2DD8">
        <w:rPr>
          <w:rFonts w:ascii="HG丸ｺﾞｼｯｸM-PRO" w:eastAsia="HG丸ｺﾞｼｯｸM-PRO" w:hint="eastAsia"/>
          <w:b/>
          <w:sz w:val="24"/>
          <w:szCs w:val="24"/>
          <w:shd w:val="pct15" w:color="auto" w:fill="FFFFFF"/>
        </w:rPr>
        <w:t xml:space="preserve">◆ </w:t>
      </w:r>
      <w:r w:rsidR="00C02E24">
        <w:rPr>
          <w:rFonts w:ascii="HG丸ｺﾞｼｯｸM-PRO" w:eastAsia="HG丸ｺﾞｼｯｸM-PRO" w:hint="eastAsia"/>
          <w:b/>
          <w:sz w:val="24"/>
          <w:szCs w:val="24"/>
          <w:shd w:val="pct15" w:color="auto" w:fill="FFFFFF"/>
        </w:rPr>
        <w:t>使用</w:t>
      </w:r>
      <w:r w:rsidRPr="008B2DD8">
        <w:rPr>
          <w:rFonts w:ascii="HG丸ｺﾞｼｯｸM-PRO" w:eastAsia="HG丸ｺﾞｼｯｸM-PRO" w:hint="eastAsia"/>
          <w:b/>
          <w:sz w:val="24"/>
          <w:szCs w:val="24"/>
          <w:shd w:val="pct15" w:color="auto" w:fill="FFFFFF"/>
        </w:rPr>
        <w:t>期間と開場時間</w:t>
      </w:r>
      <w:r>
        <w:rPr>
          <w:rFonts w:ascii="HG丸ｺﾞｼｯｸM-PRO" w:eastAsia="HG丸ｺﾞｼｯｸM-PRO" w:hint="eastAsia"/>
          <w:b/>
          <w:sz w:val="24"/>
          <w:szCs w:val="24"/>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5"/>
        <w:gridCol w:w="2835"/>
      </w:tblGrid>
      <w:tr w:rsidR="004C1D8F" w14:paraId="4E7A20B9" w14:textId="77777777" w:rsidTr="00461273">
        <w:tc>
          <w:tcPr>
            <w:tcW w:w="3261" w:type="dxa"/>
          </w:tcPr>
          <w:p w14:paraId="0761AAB6" w14:textId="77777777" w:rsidR="004C1D8F" w:rsidRDefault="004C1D8F">
            <w:pPr>
              <w:jc w:val="center"/>
              <w:rPr>
                <w:rFonts w:ascii="HG丸ｺﾞｼｯｸM-PRO" w:eastAsia="HG丸ｺﾞｼｯｸM-PRO"/>
                <w:sz w:val="21"/>
                <w:szCs w:val="21"/>
              </w:rPr>
            </w:pPr>
            <w:r>
              <w:rPr>
                <w:rFonts w:ascii="HG丸ｺﾞｼｯｸM-PRO" w:eastAsia="HG丸ｺﾞｼｯｸM-PRO" w:hint="eastAsia"/>
                <w:sz w:val="21"/>
                <w:szCs w:val="21"/>
              </w:rPr>
              <w:t>施設名</w:t>
            </w:r>
          </w:p>
        </w:tc>
        <w:tc>
          <w:tcPr>
            <w:tcW w:w="2835" w:type="dxa"/>
          </w:tcPr>
          <w:p w14:paraId="48DEAB7C" w14:textId="77777777" w:rsidR="004C1D8F" w:rsidRDefault="00C02E24">
            <w:pPr>
              <w:jc w:val="center"/>
              <w:rPr>
                <w:rFonts w:ascii="HG丸ｺﾞｼｯｸM-PRO" w:eastAsia="HG丸ｺﾞｼｯｸM-PRO"/>
                <w:sz w:val="21"/>
                <w:szCs w:val="21"/>
              </w:rPr>
            </w:pPr>
            <w:r>
              <w:rPr>
                <w:rFonts w:ascii="HG丸ｺﾞｼｯｸM-PRO" w:eastAsia="HG丸ｺﾞｼｯｸM-PRO" w:hint="eastAsia"/>
                <w:sz w:val="21"/>
                <w:szCs w:val="21"/>
              </w:rPr>
              <w:t>使用</w:t>
            </w:r>
            <w:r w:rsidR="004C1D8F">
              <w:rPr>
                <w:rFonts w:ascii="HG丸ｺﾞｼｯｸM-PRO" w:eastAsia="HG丸ｺﾞｼｯｸM-PRO" w:hint="eastAsia"/>
                <w:sz w:val="21"/>
                <w:szCs w:val="21"/>
              </w:rPr>
              <w:t>期間</w:t>
            </w:r>
          </w:p>
        </w:tc>
        <w:tc>
          <w:tcPr>
            <w:tcW w:w="2835" w:type="dxa"/>
          </w:tcPr>
          <w:p w14:paraId="216583B3" w14:textId="77777777" w:rsidR="004C1D8F" w:rsidRDefault="004C1D8F">
            <w:pPr>
              <w:jc w:val="center"/>
              <w:rPr>
                <w:rFonts w:ascii="HG丸ｺﾞｼｯｸM-PRO" w:eastAsia="HG丸ｺﾞｼｯｸM-PRO"/>
                <w:sz w:val="21"/>
                <w:szCs w:val="21"/>
              </w:rPr>
            </w:pPr>
            <w:r>
              <w:rPr>
                <w:rFonts w:ascii="HG丸ｺﾞｼｯｸM-PRO" w:eastAsia="HG丸ｺﾞｼｯｸM-PRO" w:hint="eastAsia"/>
                <w:sz w:val="21"/>
                <w:szCs w:val="21"/>
              </w:rPr>
              <w:t>開場時間</w:t>
            </w:r>
          </w:p>
        </w:tc>
      </w:tr>
      <w:tr w:rsidR="004C1D8F" w14:paraId="798978E1" w14:textId="77777777" w:rsidTr="00461273">
        <w:tc>
          <w:tcPr>
            <w:tcW w:w="3261" w:type="dxa"/>
          </w:tcPr>
          <w:p w14:paraId="3E4649F9" w14:textId="77777777" w:rsidR="004C1D8F" w:rsidRDefault="004C1D8F" w:rsidP="008B2DD8">
            <w:pPr>
              <w:jc w:val="distribute"/>
              <w:rPr>
                <w:rFonts w:ascii="HG丸ｺﾞｼｯｸM-PRO" w:eastAsia="HG丸ｺﾞｼｯｸM-PRO"/>
                <w:sz w:val="21"/>
                <w:szCs w:val="21"/>
              </w:rPr>
            </w:pPr>
            <w:r>
              <w:rPr>
                <w:rFonts w:ascii="HG丸ｺﾞｼｯｸM-PRO" w:eastAsia="HG丸ｺﾞｼｯｸM-PRO" w:hint="eastAsia"/>
                <w:sz w:val="21"/>
                <w:szCs w:val="21"/>
              </w:rPr>
              <w:t>高館テニスコート</w:t>
            </w:r>
          </w:p>
        </w:tc>
        <w:tc>
          <w:tcPr>
            <w:tcW w:w="2835" w:type="dxa"/>
          </w:tcPr>
          <w:p w14:paraId="2990BD76" w14:textId="4DDB1E20" w:rsidR="004C1D8F" w:rsidRDefault="004C1D8F">
            <w:pPr>
              <w:jc w:val="center"/>
              <w:rPr>
                <w:rFonts w:ascii="HG丸ｺﾞｼｯｸM-PRO" w:eastAsia="HG丸ｺﾞｼｯｸM-PRO"/>
                <w:sz w:val="21"/>
                <w:szCs w:val="21"/>
              </w:rPr>
            </w:pPr>
            <w:r>
              <w:rPr>
                <w:rFonts w:ascii="HG丸ｺﾞｼｯｸM-PRO" w:eastAsia="HG丸ｺﾞｼｯｸM-PRO" w:hint="eastAsia"/>
                <w:sz w:val="21"/>
                <w:szCs w:val="21"/>
              </w:rPr>
              <w:t>4月中旬～</w:t>
            </w:r>
            <w:r w:rsidR="00E91DFF">
              <w:rPr>
                <w:rFonts w:ascii="HG丸ｺﾞｼｯｸM-PRO" w:eastAsia="HG丸ｺﾞｼｯｸM-PRO" w:hint="eastAsia"/>
                <w:sz w:val="21"/>
                <w:szCs w:val="21"/>
              </w:rPr>
              <w:t>１０</w:t>
            </w:r>
            <w:r>
              <w:rPr>
                <w:rFonts w:ascii="HG丸ｺﾞｼｯｸM-PRO" w:eastAsia="HG丸ｺﾞｼｯｸM-PRO" w:hint="eastAsia"/>
                <w:sz w:val="21"/>
                <w:szCs w:val="21"/>
              </w:rPr>
              <w:t>月</w:t>
            </w:r>
            <w:r w:rsidR="0002526E">
              <w:rPr>
                <w:rFonts w:ascii="HG丸ｺﾞｼｯｸM-PRO" w:eastAsia="HG丸ｺﾞｼｯｸM-PRO" w:hint="eastAsia"/>
                <w:sz w:val="21"/>
                <w:szCs w:val="21"/>
              </w:rPr>
              <w:t>末</w:t>
            </w:r>
            <w:r w:rsidR="00893998">
              <w:rPr>
                <w:rFonts w:ascii="HG丸ｺﾞｼｯｸM-PRO" w:eastAsia="HG丸ｺﾞｼｯｸM-PRO" w:hint="eastAsia"/>
                <w:sz w:val="21"/>
                <w:szCs w:val="21"/>
              </w:rPr>
              <w:t>日</w:t>
            </w:r>
          </w:p>
        </w:tc>
        <w:tc>
          <w:tcPr>
            <w:tcW w:w="2835" w:type="dxa"/>
          </w:tcPr>
          <w:p w14:paraId="30C10FD7" w14:textId="77777777" w:rsidR="004C1D8F" w:rsidRDefault="004C1D8F" w:rsidP="006F372C">
            <w:pPr>
              <w:jc w:val="center"/>
              <w:rPr>
                <w:rFonts w:ascii="HG丸ｺﾞｼｯｸM-PRO" w:eastAsia="HG丸ｺﾞｼｯｸM-PRO"/>
                <w:sz w:val="21"/>
                <w:szCs w:val="21"/>
              </w:rPr>
            </w:pPr>
            <w:r>
              <w:rPr>
                <w:rFonts w:ascii="HG丸ｺﾞｼｯｸM-PRO" w:eastAsia="HG丸ｺﾞｼｯｸM-PRO" w:hint="eastAsia"/>
                <w:sz w:val="21"/>
                <w:szCs w:val="21"/>
              </w:rPr>
              <w:t>午前９時から午後９時</w:t>
            </w:r>
          </w:p>
        </w:tc>
      </w:tr>
      <w:tr w:rsidR="00461273" w14:paraId="38762DC0" w14:textId="77777777" w:rsidTr="00EE7429">
        <w:tc>
          <w:tcPr>
            <w:tcW w:w="3261" w:type="dxa"/>
            <w:vAlign w:val="center"/>
          </w:tcPr>
          <w:p w14:paraId="29EF3E69" w14:textId="2A472B9E" w:rsidR="00461273" w:rsidRDefault="00461273" w:rsidP="008B2DD8">
            <w:pPr>
              <w:jc w:val="distribute"/>
              <w:rPr>
                <w:rFonts w:ascii="HG丸ｺﾞｼｯｸM-PRO" w:eastAsia="HG丸ｺﾞｼｯｸM-PRO"/>
                <w:sz w:val="21"/>
                <w:szCs w:val="21"/>
              </w:rPr>
            </w:pPr>
            <w:r>
              <w:rPr>
                <w:rFonts w:ascii="HG丸ｺﾞｼｯｸM-PRO" w:eastAsia="HG丸ｺﾞｼｯｸM-PRO" w:hint="eastAsia"/>
                <w:sz w:val="21"/>
                <w:szCs w:val="21"/>
              </w:rPr>
              <w:t>長根山テニスコート</w:t>
            </w:r>
          </w:p>
        </w:tc>
        <w:tc>
          <w:tcPr>
            <w:tcW w:w="2835" w:type="dxa"/>
            <w:vAlign w:val="center"/>
          </w:tcPr>
          <w:p w14:paraId="5A3A008F" w14:textId="68BCE7DB" w:rsidR="00461273" w:rsidRDefault="00463B07">
            <w:pPr>
              <w:jc w:val="center"/>
              <w:rPr>
                <w:rFonts w:ascii="HG丸ｺﾞｼｯｸM-PRO" w:eastAsia="HG丸ｺﾞｼｯｸM-PRO"/>
                <w:sz w:val="21"/>
                <w:szCs w:val="21"/>
              </w:rPr>
            </w:pPr>
            <w:r>
              <w:rPr>
                <w:rFonts w:ascii="HG丸ｺﾞｼｯｸM-PRO" w:eastAsia="HG丸ｺﾞｼｯｸM-PRO" w:hint="eastAsia"/>
                <w:sz w:val="21"/>
                <w:szCs w:val="21"/>
              </w:rPr>
              <w:t>4月中旬～１０月末日</w:t>
            </w:r>
          </w:p>
        </w:tc>
        <w:tc>
          <w:tcPr>
            <w:tcW w:w="2835" w:type="dxa"/>
          </w:tcPr>
          <w:p w14:paraId="605F3932" w14:textId="77777777" w:rsidR="00461273" w:rsidRDefault="00461273" w:rsidP="008B29B1">
            <w:pPr>
              <w:spacing w:line="320" w:lineRule="exact"/>
              <w:jc w:val="center"/>
              <w:rPr>
                <w:rFonts w:ascii="HG丸ｺﾞｼｯｸM-PRO" w:eastAsia="HG丸ｺﾞｼｯｸM-PRO"/>
                <w:sz w:val="21"/>
                <w:szCs w:val="21"/>
              </w:rPr>
            </w:pPr>
            <w:r>
              <w:rPr>
                <w:rFonts w:ascii="HG丸ｺﾞｼｯｸM-PRO" w:eastAsia="HG丸ｺﾞｼｯｸM-PRO" w:hint="eastAsia"/>
                <w:sz w:val="21"/>
                <w:szCs w:val="21"/>
              </w:rPr>
              <w:t>午前9時から午後６時</w:t>
            </w:r>
          </w:p>
          <w:p w14:paraId="38D4972D" w14:textId="77777777" w:rsidR="00410530" w:rsidRDefault="00410530" w:rsidP="008B29B1">
            <w:pPr>
              <w:spacing w:line="320" w:lineRule="exact"/>
              <w:jc w:val="center"/>
              <w:rPr>
                <w:rFonts w:ascii="HG丸ｺﾞｼｯｸM-PRO" w:eastAsia="HG丸ｺﾞｼｯｸM-PRO"/>
                <w:sz w:val="16"/>
                <w:szCs w:val="16"/>
              </w:rPr>
            </w:pPr>
            <w:r w:rsidRPr="00410530">
              <w:rPr>
                <w:rFonts w:ascii="HG丸ｺﾞｼｯｸM-PRO" w:eastAsia="HG丸ｺﾞｼｯｸM-PRO" w:hint="eastAsia"/>
                <w:sz w:val="16"/>
                <w:szCs w:val="16"/>
              </w:rPr>
              <w:t>※夏季期間中（7月下旬～8月下旬）</w:t>
            </w:r>
          </w:p>
          <w:p w14:paraId="7E34538C" w14:textId="3694D6A9" w:rsidR="00410530" w:rsidRPr="006A1B81" w:rsidRDefault="006A1B81" w:rsidP="006A1B81">
            <w:pPr>
              <w:spacing w:line="240" w:lineRule="exact"/>
              <w:jc w:val="center"/>
              <w:rPr>
                <w:rFonts w:ascii="HG丸ｺﾞｼｯｸM-PRO" w:eastAsia="HG丸ｺﾞｼｯｸM-PRO"/>
                <w:sz w:val="16"/>
                <w:szCs w:val="16"/>
              </w:rPr>
            </w:pPr>
            <w:r>
              <w:rPr>
                <w:rFonts w:ascii="HG丸ｺﾞｼｯｸM-PRO" w:eastAsia="HG丸ｺﾞｼｯｸM-PRO" w:hint="eastAsia"/>
                <w:sz w:val="16"/>
                <w:szCs w:val="16"/>
              </w:rPr>
              <w:t>は</w:t>
            </w:r>
            <w:r w:rsidR="00410530" w:rsidRPr="006A1B81">
              <w:rPr>
                <w:rFonts w:ascii="HG丸ｺﾞｼｯｸM-PRO" w:eastAsia="HG丸ｺﾞｼｯｸM-PRO" w:hint="eastAsia"/>
                <w:sz w:val="16"/>
                <w:szCs w:val="16"/>
              </w:rPr>
              <w:t>午前9時３０分から午後６時</w:t>
            </w:r>
          </w:p>
        </w:tc>
      </w:tr>
    </w:tbl>
    <w:p w14:paraId="4E968240" w14:textId="5FDC8780" w:rsidR="00C90D4C" w:rsidRDefault="00B81078" w:rsidP="00410530">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※降雪等により変更になる場合があります。</w:t>
      </w:r>
    </w:p>
    <w:p w14:paraId="693A8F0F" w14:textId="77777777" w:rsidR="00BD3948" w:rsidRPr="00410530" w:rsidRDefault="00BD3948" w:rsidP="00DB09B8">
      <w:pPr>
        <w:ind w:firstLineChars="100" w:firstLine="210"/>
        <w:rPr>
          <w:rFonts w:ascii="HG丸ｺﾞｼｯｸM-PRO" w:eastAsia="HG丸ｺﾞｼｯｸM-PRO"/>
          <w:sz w:val="21"/>
          <w:szCs w:val="21"/>
        </w:rPr>
      </w:pPr>
    </w:p>
    <w:p w14:paraId="7F0FAF6E" w14:textId="77777777" w:rsidR="00CF3078" w:rsidRDefault="00B81078">
      <w:pPr>
        <w:rPr>
          <w:rFonts w:ascii="HG丸ｺﾞｼｯｸM-PRO" w:eastAsia="HG丸ｺﾞｼｯｸM-PRO"/>
          <w:b/>
          <w:sz w:val="24"/>
          <w:szCs w:val="24"/>
        </w:rPr>
      </w:pPr>
      <w:r w:rsidRPr="008B2DD8">
        <w:rPr>
          <w:rFonts w:ascii="HG丸ｺﾞｼｯｸM-PRO" w:eastAsia="HG丸ｺﾞｼｯｸM-PRO" w:hint="eastAsia"/>
          <w:b/>
          <w:sz w:val="24"/>
          <w:szCs w:val="24"/>
          <w:shd w:val="pct15" w:color="auto" w:fill="FFFFFF"/>
        </w:rPr>
        <w:t xml:space="preserve">◆ </w:t>
      </w:r>
      <w:r w:rsidR="00C02E24">
        <w:rPr>
          <w:rFonts w:ascii="HG丸ｺﾞｼｯｸM-PRO" w:eastAsia="HG丸ｺﾞｼｯｸM-PRO" w:hint="eastAsia"/>
          <w:b/>
          <w:sz w:val="24"/>
          <w:szCs w:val="24"/>
          <w:shd w:val="pct15" w:color="auto" w:fill="FFFFFF"/>
        </w:rPr>
        <w:t>申し込み・使用</w:t>
      </w:r>
      <w:r w:rsidRPr="008B2DD8">
        <w:rPr>
          <w:rFonts w:ascii="HG丸ｺﾞｼｯｸM-PRO" w:eastAsia="HG丸ｺﾞｼｯｸM-PRO" w:hint="eastAsia"/>
          <w:b/>
          <w:sz w:val="24"/>
          <w:szCs w:val="24"/>
          <w:shd w:val="pct15" w:color="auto" w:fill="FFFFFF"/>
        </w:rPr>
        <w:t>について</w:t>
      </w:r>
    </w:p>
    <w:p w14:paraId="38A234D3" w14:textId="6B68AE44" w:rsidR="009D5011" w:rsidRPr="0087018D" w:rsidRDefault="00B81078" w:rsidP="009D5011">
      <w:pPr>
        <w:ind w:firstLineChars="100" w:firstLine="210"/>
        <w:jc w:val="left"/>
        <w:rPr>
          <w:rFonts w:ascii="HG丸ｺﾞｼｯｸM-PRO" w:eastAsia="HG丸ｺﾞｼｯｸM-PRO"/>
          <w:b/>
          <w:sz w:val="21"/>
          <w:szCs w:val="21"/>
        </w:rPr>
      </w:pPr>
      <w:r>
        <w:rPr>
          <w:rFonts w:ascii="HG丸ｺﾞｼｯｸM-PRO" w:eastAsia="HG丸ｺﾞｼｯｸM-PRO" w:hint="eastAsia"/>
          <w:sz w:val="21"/>
          <w:szCs w:val="21"/>
        </w:rPr>
        <w:t>◎毎月１日に翌月分の予約を</w:t>
      </w:r>
      <w:r w:rsidR="00DB09B8">
        <w:rPr>
          <w:rFonts w:ascii="HG丸ｺﾞｼｯｸM-PRO" w:eastAsia="HG丸ｺﾞｼｯｸM-PRO" w:hint="eastAsia"/>
          <w:sz w:val="21"/>
          <w:szCs w:val="21"/>
        </w:rPr>
        <w:t>来場・ＦＡＸ・電話で</w:t>
      </w:r>
      <w:r>
        <w:rPr>
          <w:rFonts w:ascii="HG丸ｺﾞｼｯｸM-PRO" w:eastAsia="HG丸ｺﾞｼｯｸM-PRO" w:hint="eastAsia"/>
          <w:sz w:val="21"/>
          <w:szCs w:val="21"/>
        </w:rPr>
        <w:t>受け付けます。</w:t>
      </w:r>
      <w:r w:rsidR="009D5011" w:rsidRPr="009D5011">
        <w:rPr>
          <w:rFonts w:ascii="HG丸ｺﾞｼｯｸM-PRO" w:eastAsia="HG丸ｺﾞｼｯｸM-PRO" w:hint="eastAsia"/>
          <w:b/>
          <w:sz w:val="21"/>
          <w:szCs w:val="21"/>
        </w:rPr>
        <w:t>申し込み後、3日以内に</w:t>
      </w:r>
      <w:r w:rsidR="009D5011" w:rsidRPr="0087018D">
        <w:rPr>
          <w:rFonts w:ascii="HG丸ｺﾞｼｯｸM-PRO" w:eastAsia="HG丸ｺﾞｼｯｸM-PRO" w:hint="eastAsia"/>
          <w:b/>
          <w:sz w:val="21"/>
          <w:szCs w:val="21"/>
        </w:rPr>
        <w:t>「大館市</w:t>
      </w:r>
    </w:p>
    <w:p w14:paraId="676BC350" w14:textId="77777777" w:rsidR="00B35881" w:rsidRDefault="009D5011" w:rsidP="009D5011">
      <w:pPr>
        <w:ind w:firstLineChars="200" w:firstLine="422"/>
        <w:rPr>
          <w:rFonts w:ascii="HG丸ｺﾞｼｯｸM-PRO" w:eastAsia="HG丸ｺﾞｼｯｸM-PRO"/>
          <w:b/>
          <w:sz w:val="21"/>
          <w:szCs w:val="21"/>
        </w:rPr>
      </w:pPr>
      <w:r w:rsidRPr="0087018D">
        <w:rPr>
          <w:rFonts w:ascii="HG丸ｺﾞｼｯｸM-PRO" w:eastAsia="HG丸ｺﾞｼｯｸM-PRO" w:hint="eastAsia"/>
          <w:b/>
          <w:sz w:val="21"/>
          <w:szCs w:val="21"/>
        </w:rPr>
        <w:t>公園テニスコート使用許可申請書」</w:t>
      </w:r>
      <w:r w:rsidRPr="009D5011">
        <w:rPr>
          <w:rFonts w:ascii="HG丸ｺﾞｼｯｸM-PRO" w:eastAsia="HG丸ｺﾞｼｯｸM-PRO" w:hint="eastAsia"/>
          <w:b/>
          <w:sz w:val="21"/>
          <w:szCs w:val="21"/>
        </w:rPr>
        <w:t>を提出して下さい。</w:t>
      </w:r>
    </w:p>
    <w:p w14:paraId="03062A7D" w14:textId="1810B313" w:rsidR="00B35881" w:rsidRPr="00B35881" w:rsidRDefault="00B35881" w:rsidP="00B35881">
      <w:pPr>
        <w:ind w:firstLineChars="200" w:firstLine="420"/>
        <w:rPr>
          <w:rFonts w:ascii="HG丸ｺﾞｼｯｸM-PRO" w:eastAsia="HG丸ｺﾞｼｯｸM-PRO"/>
          <w:sz w:val="21"/>
          <w:szCs w:val="21"/>
        </w:rPr>
      </w:pPr>
      <w:r>
        <w:rPr>
          <w:rFonts w:ascii="HG丸ｺﾞｼｯｸM-PRO" w:eastAsia="HG丸ｺﾞｼｯｸM-PRO" w:hint="eastAsia"/>
          <w:sz w:val="21"/>
          <w:szCs w:val="21"/>
        </w:rPr>
        <w:t>（３日以内に提出ができない場合は利用施設へ連絡してください。）</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663"/>
      </w:tblGrid>
      <w:tr w:rsidR="00CF3078" w14:paraId="6903F673" w14:textId="77777777" w:rsidTr="008A1008">
        <w:tc>
          <w:tcPr>
            <w:tcW w:w="2268" w:type="dxa"/>
          </w:tcPr>
          <w:p w14:paraId="40C608E1" w14:textId="77777777" w:rsidR="00CF3078" w:rsidRDefault="00B81078">
            <w:pPr>
              <w:jc w:val="center"/>
              <w:rPr>
                <w:rFonts w:ascii="HG丸ｺﾞｼｯｸM-PRO" w:eastAsia="HG丸ｺﾞｼｯｸM-PRO"/>
                <w:sz w:val="21"/>
                <w:szCs w:val="21"/>
              </w:rPr>
            </w:pPr>
            <w:r>
              <w:rPr>
                <w:rFonts w:ascii="HG丸ｺﾞｼｯｸM-PRO" w:eastAsia="HG丸ｺﾞｼｯｸM-PRO" w:hint="eastAsia"/>
                <w:sz w:val="21"/>
                <w:szCs w:val="21"/>
              </w:rPr>
              <w:t>施設名</w:t>
            </w:r>
          </w:p>
        </w:tc>
        <w:tc>
          <w:tcPr>
            <w:tcW w:w="6663" w:type="dxa"/>
          </w:tcPr>
          <w:p w14:paraId="084F65E0" w14:textId="77777777" w:rsidR="00CF3078" w:rsidRDefault="00DB09B8">
            <w:pPr>
              <w:jc w:val="center"/>
              <w:rPr>
                <w:rFonts w:ascii="HG丸ｺﾞｼｯｸM-PRO" w:eastAsia="HG丸ｺﾞｼｯｸM-PRO"/>
                <w:sz w:val="21"/>
                <w:szCs w:val="21"/>
              </w:rPr>
            </w:pPr>
            <w:r>
              <w:rPr>
                <w:rFonts w:ascii="HG丸ｺﾞｼｯｸM-PRO" w:eastAsia="HG丸ｺﾞｼｯｸM-PRO" w:hint="eastAsia"/>
                <w:sz w:val="21"/>
                <w:szCs w:val="21"/>
              </w:rPr>
              <w:t>申込先及び予約受付時間</w:t>
            </w:r>
          </w:p>
        </w:tc>
      </w:tr>
      <w:tr w:rsidR="00CF3078" w14:paraId="7063DA7A" w14:textId="77777777" w:rsidTr="008A1008">
        <w:tc>
          <w:tcPr>
            <w:tcW w:w="2268" w:type="dxa"/>
          </w:tcPr>
          <w:p w14:paraId="58127CD5" w14:textId="77777777" w:rsidR="00CF3078" w:rsidRDefault="00B81078" w:rsidP="008A1008">
            <w:pPr>
              <w:jc w:val="distribute"/>
              <w:rPr>
                <w:rFonts w:ascii="HG丸ｺﾞｼｯｸM-PRO" w:eastAsia="HG丸ｺﾞｼｯｸM-PRO"/>
                <w:sz w:val="21"/>
                <w:szCs w:val="21"/>
              </w:rPr>
            </w:pPr>
            <w:r>
              <w:rPr>
                <w:rFonts w:ascii="HG丸ｺﾞｼｯｸM-PRO" w:eastAsia="HG丸ｺﾞｼｯｸM-PRO" w:hint="eastAsia"/>
                <w:sz w:val="21"/>
                <w:szCs w:val="21"/>
              </w:rPr>
              <w:t>高館テニスコート</w:t>
            </w:r>
          </w:p>
        </w:tc>
        <w:tc>
          <w:tcPr>
            <w:tcW w:w="6663" w:type="dxa"/>
          </w:tcPr>
          <w:p w14:paraId="584BD629" w14:textId="77777777" w:rsidR="00CF3078" w:rsidRDefault="00B81078">
            <w:pPr>
              <w:rPr>
                <w:rFonts w:ascii="HG丸ｺﾞｼｯｸM-PRO" w:eastAsia="HG丸ｺﾞｼｯｸM-PRO"/>
                <w:sz w:val="21"/>
                <w:szCs w:val="21"/>
              </w:rPr>
            </w:pPr>
            <w:r>
              <w:rPr>
                <w:rFonts w:ascii="HG丸ｺﾞｼｯｸM-PRO" w:eastAsia="HG丸ｺﾞｼｯｸM-PRO" w:hint="eastAsia"/>
                <w:sz w:val="21"/>
                <w:szCs w:val="21"/>
              </w:rPr>
              <w:t>高館テニスコート</w:t>
            </w:r>
            <w:r w:rsidR="00DB09B8">
              <w:rPr>
                <w:rFonts w:ascii="HG丸ｺﾞｼｯｸM-PRO" w:eastAsia="HG丸ｺﾞｼｯｸM-PRO" w:hint="eastAsia"/>
                <w:sz w:val="21"/>
                <w:szCs w:val="21"/>
              </w:rPr>
              <w:t xml:space="preserve">　</w:t>
            </w:r>
            <w:r w:rsidR="008A1008">
              <w:rPr>
                <w:rFonts w:ascii="HG丸ｺﾞｼｯｸM-PRO" w:eastAsia="HG丸ｺﾞｼｯｸM-PRO" w:hint="eastAsia"/>
                <w:sz w:val="21"/>
                <w:szCs w:val="21"/>
              </w:rPr>
              <w:t xml:space="preserve">　　　</w:t>
            </w:r>
            <w:r w:rsidR="003F3938">
              <w:rPr>
                <w:rFonts w:ascii="HG丸ｺﾞｼｯｸM-PRO" w:eastAsia="HG丸ｺﾞｼｯｸM-PRO" w:hint="eastAsia"/>
                <w:sz w:val="21"/>
                <w:szCs w:val="21"/>
              </w:rPr>
              <w:t>予約受付時間：午前9時から午後8時</w:t>
            </w:r>
          </w:p>
        </w:tc>
      </w:tr>
      <w:tr w:rsidR="00CF3078" w14:paraId="6FE20BA3" w14:textId="77777777" w:rsidTr="008A1008">
        <w:tc>
          <w:tcPr>
            <w:tcW w:w="2268" w:type="dxa"/>
          </w:tcPr>
          <w:p w14:paraId="41C176A0" w14:textId="77777777" w:rsidR="00CF3078" w:rsidRDefault="00B81078" w:rsidP="008A1008">
            <w:pPr>
              <w:jc w:val="distribute"/>
              <w:rPr>
                <w:rFonts w:ascii="HG丸ｺﾞｼｯｸM-PRO" w:eastAsia="HG丸ｺﾞｼｯｸM-PRO"/>
                <w:sz w:val="21"/>
                <w:szCs w:val="21"/>
              </w:rPr>
            </w:pPr>
            <w:r>
              <w:rPr>
                <w:rFonts w:ascii="HG丸ｺﾞｼｯｸM-PRO" w:eastAsia="HG丸ｺﾞｼｯｸM-PRO" w:hint="eastAsia"/>
                <w:sz w:val="21"/>
                <w:szCs w:val="21"/>
              </w:rPr>
              <w:t>長根山テニスコート</w:t>
            </w:r>
          </w:p>
        </w:tc>
        <w:tc>
          <w:tcPr>
            <w:tcW w:w="6663" w:type="dxa"/>
          </w:tcPr>
          <w:p w14:paraId="35F0BF27" w14:textId="77777777" w:rsidR="00CF3078" w:rsidRDefault="00B81078">
            <w:pPr>
              <w:rPr>
                <w:rFonts w:ascii="HG丸ｺﾞｼｯｸM-PRO" w:eastAsia="HG丸ｺﾞｼｯｸM-PRO"/>
                <w:sz w:val="21"/>
                <w:szCs w:val="21"/>
              </w:rPr>
            </w:pPr>
            <w:r>
              <w:rPr>
                <w:rFonts w:ascii="HG丸ｺﾞｼｯｸM-PRO" w:eastAsia="HG丸ｺﾞｼｯｸM-PRO" w:hint="eastAsia"/>
                <w:sz w:val="21"/>
                <w:szCs w:val="21"/>
              </w:rPr>
              <w:t>長根山陸上競技場</w:t>
            </w:r>
            <w:r w:rsidR="003F3938">
              <w:rPr>
                <w:rFonts w:ascii="HG丸ｺﾞｼｯｸM-PRO" w:eastAsia="HG丸ｺﾞｼｯｸM-PRO" w:hint="eastAsia"/>
                <w:sz w:val="21"/>
                <w:szCs w:val="21"/>
              </w:rPr>
              <w:t xml:space="preserve">　　　　予約受付時間：午前9時から午後5時</w:t>
            </w:r>
          </w:p>
        </w:tc>
      </w:tr>
    </w:tbl>
    <w:p w14:paraId="4DE56F90" w14:textId="77777777" w:rsidR="00CF3078" w:rsidRDefault="002C16C1" w:rsidP="002C16C1">
      <w:pPr>
        <w:rPr>
          <w:rFonts w:ascii="HG丸ｺﾞｼｯｸM-PRO" w:eastAsia="HG丸ｺﾞｼｯｸM-PRO"/>
          <w:sz w:val="21"/>
          <w:szCs w:val="21"/>
        </w:rPr>
      </w:pPr>
      <w:r>
        <w:rPr>
          <w:rFonts w:ascii="HG丸ｺﾞｼｯｸM-PRO" w:eastAsia="HG丸ｺﾞｼｯｸM-PRO" w:hint="eastAsia"/>
          <w:sz w:val="21"/>
          <w:szCs w:val="21"/>
        </w:rPr>
        <w:t xml:space="preserve">　※高館テニスコートの4・5月の予約を4月</w:t>
      </w:r>
      <w:r w:rsidR="00461273">
        <w:rPr>
          <w:rFonts w:ascii="HG丸ｺﾞｼｯｸM-PRO" w:eastAsia="HG丸ｺﾞｼｯｸM-PRO" w:hint="eastAsia"/>
          <w:sz w:val="21"/>
          <w:szCs w:val="21"/>
        </w:rPr>
        <w:t>上旬</w:t>
      </w:r>
      <w:r w:rsidR="00C02E24">
        <w:rPr>
          <w:rFonts w:ascii="HG丸ｺﾞｼｯｸM-PRO" w:eastAsia="HG丸ｺﾞｼｯｸM-PRO" w:hint="eastAsia"/>
          <w:sz w:val="21"/>
          <w:szCs w:val="21"/>
        </w:rPr>
        <w:t>に</w:t>
      </w:r>
      <w:r w:rsidR="00461273">
        <w:rPr>
          <w:rFonts w:ascii="HG丸ｺﾞｼｯｸM-PRO" w:eastAsia="HG丸ｺﾞｼｯｸM-PRO" w:hint="eastAsia"/>
          <w:sz w:val="21"/>
          <w:szCs w:val="21"/>
        </w:rPr>
        <w:t>タクミアリーナ</w:t>
      </w:r>
      <w:r>
        <w:rPr>
          <w:rFonts w:ascii="HG丸ｺﾞｼｯｸM-PRO" w:eastAsia="HG丸ｺﾞｼｯｸM-PRO" w:hint="eastAsia"/>
          <w:sz w:val="21"/>
          <w:szCs w:val="21"/>
        </w:rPr>
        <w:t>で受け付けます。</w:t>
      </w:r>
    </w:p>
    <w:p w14:paraId="75F5D12F" w14:textId="77777777" w:rsidR="00CF3078" w:rsidRDefault="002C16C1">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 xml:space="preserve">　詳しくは、</w:t>
      </w:r>
      <w:r w:rsidR="00461273">
        <w:rPr>
          <w:rFonts w:ascii="HG丸ｺﾞｼｯｸM-PRO" w:eastAsia="HG丸ｺﾞｼｯｸM-PRO" w:hint="eastAsia"/>
          <w:sz w:val="21"/>
          <w:szCs w:val="21"/>
        </w:rPr>
        <w:t>タクミアリーナ</w:t>
      </w:r>
      <w:r w:rsidR="006F372C">
        <w:rPr>
          <w:rFonts w:ascii="HG丸ｺﾞｼｯｸM-PRO" w:eastAsia="HG丸ｺﾞｼｯｸM-PRO" w:hint="eastAsia"/>
          <w:sz w:val="21"/>
          <w:szCs w:val="21"/>
        </w:rPr>
        <w:t>へお問い合わせください。</w:t>
      </w:r>
    </w:p>
    <w:p w14:paraId="7266EB29" w14:textId="559C66A2" w:rsidR="00C90D4C" w:rsidRDefault="008E1FAD">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※大会等の申請書については使用日の1ヵ月前まで</w:t>
      </w:r>
      <w:r w:rsidR="001D0E0E">
        <w:rPr>
          <w:rFonts w:ascii="HG丸ｺﾞｼｯｸM-PRO" w:eastAsia="HG丸ｺﾞｼｯｸM-PRO" w:hint="eastAsia"/>
          <w:sz w:val="21"/>
          <w:szCs w:val="21"/>
        </w:rPr>
        <w:t>タクミアリーナ</w:t>
      </w:r>
      <w:r>
        <w:rPr>
          <w:rFonts w:ascii="HG丸ｺﾞｼｯｸM-PRO" w:eastAsia="HG丸ｺﾞｼｯｸM-PRO" w:hint="eastAsia"/>
          <w:sz w:val="21"/>
          <w:szCs w:val="21"/>
        </w:rPr>
        <w:t>に提出してください。</w:t>
      </w:r>
    </w:p>
    <w:p w14:paraId="6C1A2775" w14:textId="509BAE61" w:rsidR="00F7293D" w:rsidRDefault="00F7293D">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※他の大会等と希望日程が重</w:t>
      </w:r>
      <w:r w:rsidR="00981F7B">
        <w:rPr>
          <w:rFonts w:ascii="HG丸ｺﾞｼｯｸM-PRO" w:eastAsia="HG丸ｺﾞｼｯｸM-PRO" w:hint="eastAsia"/>
          <w:sz w:val="21"/>
          <w:szCs w:val="21"/>
        </w:rPr>
        <w:t>なる</w:t>
      </w:r>
      <w:r>
        <w:rPr>
          <w:rFonts w:ascii="HG丸ｺﾞｼｯｸM-PRO" w:eastAsia="HG丸ｺﾞｼｯｸM-PRO" w:hint="eastAsia"/>
          <w:sz w:val="21"/>
          <w:szCs w:val="21"/>
        </w:rPr>
        <w:t>場合</w:t>
      </w:r>
      <w:r w:rsidR="00981F7B">
        <w:rPr>
          <w:rFonts w:ascii="HG丸ｺﾞｼｯｸM-PRO" w:eastAsia="HG丸ｺﾞｼｯｸM-PRO" w:hint="eastAsia"/>
          <w:sz w:val="21"/>
          <w:szCs w:val="21"/>
        </w:rPr>
        <w:t>は</w:t>
      </w:r>
      <w:r>
        <w:rPr>
          <w:rFonts w:ascii="HG丸ｺﾞｼｯｸM-PRO" w:eastAsia="HG丸ｺﾞｼｯｸM-PRO" w:hint="eastAsia"/>
          <w:sz w:val="21"/>
          <w:szCs w:val="21"/>
        </w:rPr>
        <w:t>、日程の調整・協議をお願いすることがあります。</w:t>
      </w:r>
    </w:p>
    <w:p w14:paraId="126DB436" w14:textId="2559556B" w:rsidR="00E86269" w:rsidRDefault="00E86269">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 xml:space="preserve">　　・タクミアリーナ　　　TEL：0186-43-7136　　FAX：0186-48-7281</w:t>
      </w:r>
    </w:p>
    <w:p w14:paraId="4CE2B991" w14:textId="08F7CBFD" w:rsidR="00E86269" w:rsidRDefault="00E86269">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 xml:space="preserve">　　・高館テニスコート　　TEL/</w:t>
      </w:r>
      <w:r>
        <w:rPr>
          <w:rFonts w:ascii="HG丸ｺﾞｼｯｸM-PRO" w:eastAsia="HG丸ｺﾞｼｯｸM-PRO"/>
          <w:sz w:val="21"/>
          <w:szCs w:val="21"/>
        </w:rPr>
        <w:t>F</w:t>
      </w:r>
      <w:r>
        <w:rPr>
          <w:rFonts w:ascii="HG丸ｺﾞｼｯｸM-PRO" w:eastAsia="HG丸ｺﾞｼｯｸM-PRO" w:hint="eastAsia"/>
          <w:sz w:val="21"/>
          <w:szCs w:val="21"/>
        </w:rPr>
        <w:t>AX：0186-48-6618</w:t>
      </w:r>
    </w:p>
    <w:p w14:paraId="5137A270" w14:textId="2FF64B4A" w:rsidR="00E86269" w:rsidRDefault="00E86269">
      <w:pPr>
        <w:ind w:firstLineChars="100" w:firstLine="210"/>
        <w:rPr>
          <w:rFonts w:ascii="HG丸ｺﾞｼｯｸM-PRO" w:eastAsia="HG丸ｺﾞｼｯｸM-PRO"/>
          <w:sz w:val="21"/>
          <w:szCs w:val="21"/>
        </w:rPr>
      </w:pPr>
      <w:r>
        <w:rPr>
          <w:rFonts w:ascii="HG丸ｺﾞｼｯｸM-PRO" w:eastAsia="HG丸ｺﾞｼｯｸM-PRO" w:hint="eastAsia"/>
          <w:sz w:val="21"/>
          <w:szCs w:val="21"/>
        </w:rPr>
        <w:t xml:space="preserve">　　・長根山テニスコート　TEL/</w:t>
      </w:r>
      <w:r>
        <w:rPr>
          <w:rFonts w:ascii="HG丸ｺﾞｼｯｸM-PRO" w:eastAsia="HG丸ｺﾞｼｯｸM-PRO"/>
          <w:sz w:val="21"/>
          <w:szCs w:val="21"/>
        </w:rPr>
        <w:t>F</w:t>
      </w:r>
      <w:r>
        <w:rPr>
          <w:rFonts w:ascii="HG丸ｺﾞｼｯｸM-PRO" w:eastAsia="HG丸ｺﾞｼｯｸM-PRO" w:hint="eastAsia"/>
          <w:sz w:val="21"/>
          <w:szCs w:val="21"/>
        </w:rPr>
        <w:t>AX：0186-49-6298（陸上競技場と共用）</w:t>
      </w:r>
    </w:p>
    <w:p w14:paraId="0E814C81" w14:textId="77777777" w:rsidR="00E86269" w:rsidRPr="008E1FAD" w:rsidRDefault="00E86269">
      <w:pPr>
        <w:ind w:firstLineChars="100" w:firstLine="210"/>
        <w:rPr>
          <w:rFonts w:ascii="HG丸ｺﾞｼｯｸM-PRO" w:eastAsia="HG丸ｺﾞｼｯｸM-PRO"/>
          <w:sz w:val="21"/>
          <w:szCs w:val="21"/>
        </w:rPr>
      </w:pPr>
    </w:p>
    <w:p w14:paraId="71588418" w14:textId="77777777" w:rsidR="00CF3078" w:rsidRDefault="00E52E9B">
      <w:pPr>
        <w:pStyle w:val="13"/>
        <w:numPr>
          <w:ilvl w:val="0"/>
          <w:numId w:val="1"/>
        </w:numPr>
        <w:ind w:leftChars="0"/>
        <w:rPr>
          <w:rFonts w:ascii="HG丸ｺﾞｼｯｸM-PRO" w:eastAsia="HG丸ｺﾞｼｯｸM-PRO"/>
          <w:b/>
          <w:sz w:val="24"/>
          <w:szCs w:val="24"/>
          <w:shd w:val="pct10" w:color="auto" w:fill="FFFFFF"/>
        </w:rPr>
      </w:pPr>
      <w:r>
        <w:rPr>
          <w:rFonts w:ascii="HG丸ｺﾞｼｯｸM-PRO" w:eastAsia="HG丸ｺﾞｼｯｸM-PRO" w:hint="eastAsia"/>
          <w:b/>
          <w:sz w:val="24"/>
          <w:szCs w:val="24"/>
          <w:shd w:val="pct10" w:color="auto" w:fill="FFFFFF"/>
        </w:rPr>
        <w:t>予約可能</w:t>
      </w:r>
      <w:r w:rsidR="00B81078">
        <w:rPr>
          <w:rFonts w:ascii="HG丸ｺﾞｼｯｸM-PRO" w:eastAsia="HG丸ｺﾞｼｯｸM-PRO" w:hint="eastAsia"/>
          <w:b/>
          <w:sz w:val="24"/>
          <w:szCs w:val="24"/>
          <w:shd w:val="pct10" w:color="auto" w:fill="FFFFFF"/>
        </w:rPr>
        <w:t>回数</w:t>
      </w:r>
    </w:p>
    <w:p w14:paraId="6BD084D4" w14:textId="77777777" w:rsidR="006F372C" w:rsidRDefault="00B81078" w:rsidP="006F372C">
      <w:pPr>
        <w:ind w:firstLineChars="100" w:firstLine="210"/>
        <w:jc w:val="left"/>
        <w:rPr>
          <w:rFonts w:ascii="HG丸ｺﾞｼｯｸM-PRO" w:eastAsia="HG丸ｺﾞｼｯｸM-PRO"/>
          <w:sz w:val="21"/>
          <w:szCs w:val="21"/>
        </w:rPr>
      </w:pPr>
      <w:r>
        <w:rPr>
          <w:rFonts w:ascii="HG丸ｺﾞｼｯｸM-PRO" w:eastAsia="HG丸ｺﾞｼｯｸM-PRO" w:hint="eastAsia"/>
          <w:sz w:val="21"/>
          <w:szCs w:val="21"/>
        </w:rPr>
        <w:t>◎原則として１団体につき週２回</w:t>
      </w:r>
      <w:r w:rsidR="006F372C">
        <w:rPr>
          <w:rFonts w:ascii="HG丸ｺﾞｼｯｸM-PRO" w:eastAsia="HG丸ｺﾞｼｯｸM-PRO" w:hint="eastAsia"/>
          <w:sz w:val="21"/>
          <w:szCs w:val="21"/>
        </w:rPr>
        <w:t>（夜間を含む。）</w:t>
      </w:r>
      <w:r>
        <w:rPr>
          <w:rFonts w:ascii="HG丸ｺﾞｼｯｸM-PRO" w:eastAsia="HG丸ｺﾞｼｯｸM-PRO" w:hint="eastAsia"/>
          <w:sz w:val="21"/>
          <w:szCs w:val="21"/>
        </w:rPr>
        <w:t>、１回</w:t>
      </w:r>
      <w:r>
        <w:rPr>
          <w:rFonts w:ascii="HG丸ｺﾞｼｯｸM-PRO" w:eastAsia="HG丸ｺﾞｼｯｸM-PRO"/>
          <w:sz w:val="21"/>
          <w:szCs w:val="21"/>
        </w:rPr>
        <w:t>２面</w:t>
      </w:r>
      <w:r>
        <w:rPr>
          <w:rFonts w:ascii="HG丸ｺﾞｼｯｸM-PRO" w:eastAsia="HG丸ｺﾞｼｯｸM-PRO" w:hint="eastAsia"/>
          <w:sz w:val="21"/>
          <w:szCs w:val="21"/>
        </w:rPr>
        <w:t>まで</w:t>
      </w:r>
      <w:r>
        <w:rPr>
          <w:rFonts w:ascii="HG丸ｺﾞｼｯｸM-PRO" w:eastAsia="HG丸ｺﾞｼｯｸM-PRO"/>
          <w:sz w:val="21"/>
          <w:szCs w:val="21"/>
        </w:rPr>
        <w:t>。</w:t>
      </w:r>
      <w:r>
        <w:rPr>
          <w:rFonts w:ascii="HG丸ｺﾞｼｯｸM-PRO" w:eastAsia="HG丸ｺﾞｼｯｸM-PRO" w:hint="eastAsia"/>
          <w:sz w:val="21"/>
          <w:szCs w:val="21"/>
        </w:rPr>
        <w:t>夜間は週１回、1面まで。</w:t>
      </w:r>
    </w:p>
    <w:p w14:paraId="39849973" w14:textId="6E842AC1" w:rsidR="00CF3078" w:rsidRDefault="00B81078" w:rsidP="004A2F53">
      <w:pPr>
        <w:ind w:firstLineChars="100" w:firstLine="210"/>
        <w:jc w:val="left"/>
        <w:rPr>
          <w:rFonts w:ascii="HG丸ｺﾞｼｯｸM-PRO" w:eastAsia="HG丸ｺﾞｼｯｸM-PRO"/>
          <w:sz w:val="21"/>
          <w:szCs w:val="21"/>
        </w:rPr>
      </w:pPr>
      <w:r>
        <w:rPr>
          <w:rFonts w:ascii="HG丸ｺﾞｼｯｸM-PRO" w:eastAsia="HG丸ｺﾞｼｯｸM-PRO" w:hint="eastAsia"/>
          <w:sz w:val="21"/>
          <w:szCs w:val="21"/>
        </w:rPr>
        <w:t>（</w:t>
      </w:r>
      <w:r w:rsidR="00AF0C15">
        <w:rPr>
          <w:rFonts w:ascii="HG丸ｺﾞｼｯｸM-PRO" w:eastAsia="HG丸ｺﾞｼｯｸM-PRO" w:hint="eastAsia"/>
          <w:sz w:val="21"/>
          <w:szCs w:val="21"/>
        </w:rPr>
        <w:t>上記以上の</w:t>
      </w:r>
      <w:r w:rsidR="006F372C">
        <w:rPr>
          <w:rFonts w:ascii="HG丸ｺﾞｼｯｸM-PRO" w:eastAsia="HG丸ｺﾞｼｯｸM-PRO" w:hint="eastAsia"/>
          <w:sz w:val="21"/>
          <w:szCs w:val="21"/>
        </w:rPr>
        <w:t>予約はできません</w:t>
      </w:r>
      <w:r w:rsidR="00AF0C15">
        <w:rPr>
          <w:rFonts w:ascii="HG丸ｺﾞｼｯｸM-PRO" w:eastAsia="HG丸ｺﾞｼｯｸM-PRO" w:hint="eastAsia"/>
          <w:sz w:val="21"/>
          <w:szCs w:val="21"/>
        </w:rPr>
        <w:t>が、</w:t>
      </w:r>
      <w:r w:rsidR="00205A73">
        <w:rPr>
          <w:rFonts w:ascii="HG丸ｺﾞｼｯｸM-PRO" w:eastAsia="HG丸ｺﾞｼｯｸM-PRO" w:hint="eastAsia"/>
          <w:sz w:val="21"/>
          <w:szCs w:val="21"/>
        </w:rPr>
        <w:t>使用</w:t>
      </w:r>
      <w:r>
        <w:rPr>
          <w:rFonts w:ascii="HG丸ｺﾞｼｯｸM-PRO" w:eastAsia="HG丸ｺﾞｼｯｸM-PRO" w:hint="eastAsia"/>
          <w:sz w:val="21"/>
          <w:szCs w:val="21"/>
        </w:rPr>
        <w:t>当日</w:t>
      </w:r>
      <w:r w:rsidR="006F372C">
        <w:rPr>
          <w:rFonts w:ascii="HG丸ｺﾞｼｯｸM-PRO" w:eastAsia="HG丸ｺﾞｼｯｸM-PRO" w:hint="eastAsia"/>
          <w:sz w:val="21"/>
          <w:szCs w:val="21"/>
        </w:rPr>
        <w:t>に空きがある場合は、</w:t>
      </w:r>
      <w:r>
        <w:rPr>
          <w:rFonts w:ascii="HG丸ｺﾞｼｯｸM-PRO" w:eastAsia="HG丸ｺﾞｼｯｸM-PRO" w:hint="eastAsia"/>
          <w:sz w:val="21"/>
          <w:szCs w:val="21"/>
        </w:rPr>
        <w:t>この限りではありません。）</w:t>
      </w:r>
    </w:p>
    <w:p w14:paraId="2EFFA1ED" w14:textId="12A2982F" w:rsidR="00C90D4C" w:rsidRDefault="00335C3F" w:rsidP="004A2F53">
      <w:pPr>
        <w:ind w:firstLineChars="100" w:firstLine="210"/>
        <w:jc w:val="left"/>
        <w:rPr>
          <w:rFonts w:ascii="HG丸ｺﾞｼｯｸM-PRO" w:eastAsia="HG丸ｺﾞｼｯｸM-PRO"/>
          <w:sz w:val="21"/>
          <w:szCs w:val="21"/>
        </w:rPr>
      </w:pPr>
      <w:r>
        <w:rPr>
          <w:rFonts w:ascii="HG丸ｺﾞｼｯｸM-PRO" w:eastAsia="HG丸ｺﾞｼｯｸM-PRO" w:hint="eastAsia"/>
          <w:sz w:val="21"/>
          <w:szCs w:val="21"/>
        </w:rPr>
        <w:t xml:space="preserve">　</w:t>
      </w:r>
      <w:r w:rsidRPr="00335C3F">
        <w:rPr>
          <w:rFonts w:ascii="HG丸ｺﾞｼｯｸM-PRO" w:eastAsia="HG丸ｺﾞｼｯｸM-PRO" w:hint="eastAsia"/>
          <w:sz w:val="21"/>
          <w:szCs w:val="21"/>
        </w:rPr>
        <w:t>※予約希望が重なった場合は調整をお願いすることがあります。</w:t>
      </w:r>
    </w:p>
    <w:p w14:paraId="02B506F7" w14:textId="77777777" w:rsidR="00335C3F" w:rsidRPr="00335C3F" w:rsidRDefault="00335C3F" w:rsidP="004A2F53">
      <w:pPr>
        <w:ind w:firstLineChars="100" w:firstLine="210"/>
        <w:jc w:val="left"/>
        <w:rPr>
          <w:rFonts w:ascii="HG丸ｺﾞｼｯｸM-PRO" w:eastAsia="HG丸ｺﾞｼｯｸM-PRO" w:hint="eastAsia"/>
          <w:sz w:val="21"/>
          <w:szCs w:val="21"/>
        </w:rPr>
      </w:pPr>
    </w:p>
    <w:p w14:paraId="1FF3D013" w14:textId="77777777" w:rsidR="00CF3078" w:rsidRDefault="00B81078">
      <w:pPr>
        <w:rPr>
          <w:rFonts w:ascii="HG丸ｺﾞｼｯｸM-PRO" w:eastAsia="HG丸ｺﾞｼｯｸM-PRO"/>
          <w:b/>
          <w:sz w:val="24"/>
          <w:szCs w:val="24"/>
          <w:shd w:val="pct10" w:color="auto" w:fill="FFFFFF"/>
        </w:rPr>
      </w:pPr>
      <w:r>
        <w:rPr>
          <w:rFonts w:ascii="HG丸ｺﾞｼｯｸM-PRO" w:eastAsia="HG丸ｺﾞｼｯｸM-PRO" w:hint="eastAsia"/>
          <w:sz w:val="24"/>
          <w:szCs w:val="24"/>
          <w:shd w:val="pct10" w:color="auto" w:fill="FFFFFF"/>
        </w:rPr>
        <w:t>◆</w:t>
      </w:r>
      <w:r>
        <w:rPr>
          <w:rFonts w:ascii="HG丸ｺﾞｼｯｸM-PRO" w:eastAsia="HG丸ｺﾞｼｯｸM-PRO" w:hint="eastAsia"/>
          <w:b/>
          <w:sz w:val="24"/>
          <w:szCs w:val="24"/>
          <w:shd w:val="pct10" w:color="auto" w:fill="FFFFFF"/>
        </w:rPr>
        <w:t xml:space="preserve"> 利用料金の支払いについて</w:t>
      </w:r>
    </w:p>
    <w:p w14:paraId="053DAD8F" w14:textId="77777777" w:rsidR="00C027DC" w:rsidRDefault="00B81078" w:rsidP="00461273">
      <w:pPr>
        <w:ind w:firstLineChars="100" w:firstLine="210"/>
        <w:jc w:val="left"/>
        <w:rPr>
          <w:rFonts w:ascii="HG丸ｺﾞｼｯｸM-PRO" w:eastAsia="HG丸ｺﾞｼｯｸM-PRO"/>
          <w:sz w:val="21"/>
          <w:szCs w:val="21"/>
        </w:rPr>
      </w:pPr>
      <w:r>
        <w:rPr>
          <w:rFonts w:ascii="HG丸ｺﾞｼｯｸM-PRO" w:eastAsia="HG丸ｺﾞｼｯｸM-PRO" w:hint="eastAsia"/>
          <w:sz w:val="21"/>
          <w:szCs w:val="21"/>
        </w:rPr>
        <w:t>◎使用許可申請書提出</w:t>
      </w:r>
      <w:r w:rsidR="008D1008">
        <w:rPr>
          <w:rFonts w:ascii="HG丸ｺﾞｼｯｸM-PRO" w:eastAsia="HG丸ｺﾞｼｯｸM-PRO" w:hint="eastAsia"/>
          <w:sz w:val="21"/>
          <w:szCs w:val="21"/>
        </w:rPr>
        <w:t>と利用券を券売機にてお求めいただき</w:t>
      </w:r>
      <w:r w:rsidR="00C027DC">
        <w:rPr>
          <w:rFonts w:ascii="HG丸ｺﾞｼｯｸM-PRO" w:eastAsia="HG丸ｺﾞｼｯｸM-PRO" w:hint="eastAsia"/>
          <w:sz w:val="21"/>
          <w:szCs w:val="21"/>
        </w:rPr>
        <w:t>、受付窓口へご提出ください。</w:t>
      </w:r>
    </w:p>
    <w:p w14:paraId="7C82B7B7" w14:textId="781AD7A6" w:rsidR="008D1008" w:rsidRDefault="00C02E24" w:rsidP="00C027DC">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大会等</w:t>
      </w:r>
      <w:r w:rsidR="00C027DC">
        <w:rPr>
          <w:rFonts w:ascii="HG丸ｺﾞｼｯｸM-PRO" w:eastAsia="HG丸ｺﾞｼｯｸM-PRO" w:hint="eastAsia"/>
          <w:sz w:val="21"/>
          <w:szCs w:val="21"/>
        </w:rPr>
        <w:t>のお</w:t>
      </w:r>
      <w:r>
        <w:rPr>
          <w:rFonts w:ascii="HG丸ｺﾞｼｯｸM-PRO" w:eastAsia="HG丸ｺﾞｼｯｸM-PRO" w:hint="eastAsia"/>
          <w:sz w:val="21"/>
          <w:szCs w:val="21"/>
        </w:rPr>
        <w:t>支払いは</w:t>
      </w:r>
      <w:r w:rsidR="0066175A">
        <w:rPr>
          <w:rFonts w:ascii="HG丸ｺﾞｼｯｸM-PRO" w:eastAsia="HG丸ｺﾞｼｯｸM-PRO" w:hint="eastAsia"/>
          <w:sz w:val="21"/>
          <w:szCs w:val="21"/>
        </w:rPr>
        <w:t>直接</w:t>
      </w:r>
      <w:r w:rsidR="003610FF">
        <w:rPr>
          <w:rFonts w:ascii="HG丸ｺﾞｼｯｸM-PRO" w:eastAsia="HG丸ｺﾞｼｯｸM-PRO" w:hint="eastAsia"/>
          <w:sz w:val="21"/>
          <w:szCs w:val="21"/>
        </w:rPr>
        <w:t>タクミアリーナ</w:t>
      </w:r>
      <w:r w:rsidR="0066175A">
        <w:rPr>
          <w:rFonts w:ascii="HG丸ｺﾞｼｯｸM-PRO" w:eastAsia="HG丸ｺﾞｼｯｸM-PRO" w:hint="eastAsia"/>
          <w:sz w:val="21"/>
          <w:szCs w:val="21"/>
        </w:rPr>
        <w:t>でお支払いいただくか、</w:t>
      </w:r>
      <w:r w:rsidR="00F42786">
        <w:rPr>
          <w:rFonts w:ascii="HG丸ｺﾞｼｯｸM-PRO" w:eastAsia="HG丸ｺﾞｼｯｸM-PRO" w:hint="eastAsia"/>
          <w:sz w:val="21"/>
          <w:szCs w:val="21"/>
        </w:rPr>
        <w:t>下記</w:t>
      </w:r>
      <w:r w:rsidR="00B81078">
        <w:rPr>
          <w:rFonts w:ascii="HG丸ｺﾞｼｯｸM-PRO" w:eastAsia="HG丸ｺﾞｼｯｸM-PRO" w:hint="eastAsia"/>
          <w:sz w:val="21"/>
          <w:szCs w:val="21"/>
        </w:rPr>
        <w:t>口座</w:t>
      </w:r>
      <w:r w:rsidR="00F42786">
        <w:rPr>
          <w:rFonts w:ascii="HG丸ｺﾞｼｯｸM-PRO" w:eastAsia="HG丸ｺﾞｼｯｸM-PRO" w:hint="eastAsia"/>
          <w:sz w:val="21"/>
          <w:szCs w:val="21"/>
        </w:rPr>
        <w:t>へお振込みください</w:t>
      </w:r>
      <w:r w:rsidR="00B81078">
        <w:rPr>
          <w:rFonts w:ascii="HG丸ｺﾞｼｯｸM-PRO" w:eastAsia="HG丸ｺﾞｼｯｸM-PRO" w:hint="eastAsia"/>
          <w:sz w:val="21"/>
          <w:szCs w:val="21"/>
        </w:rPr>
        <w:t>。</w:t>
      </w:r>
    </w:p>
    <w:p w14:paraId="081CA92B" w14:textId="44A1E2E7" w:rsidR="00CF3078" w:rsidRDefault="00B81078" w:rsidP="008D1008">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（振込手数料は</w:t>
      </w:r>
      <w:r w:rsidR="00062748">
        <w:rPr>
          <w:rFonts w:ascii="HG丸ｺﾞｼｯｸM-PRO" w:eastAsia="HG丸ｺﾞｼｯｸM-PRO" w:hint="eastAsia"/>
          <w:sz w:val="21"/>
          <w:szCs w:val="21"/>
        </w:rPr>
        <w:t>お客様</w:t>
      </w:r>
      <w:r>
        <w:rPr>
          <w:rFonts w:ascii="HG丸ｺﾞｼｯｸM-PRO" w:eastAsia="HG丸ｺﾞｼｯｸM-PRO" w:hint="eastAsia"/>
          <w:sz w:val="21"/>
          <w:szCs w:val="21"/>
        </w:rPr>
        <w:t>負担となります。）</w:t>
      </w:r>
    </w:p>
    <w:p w14:paraId="4E9294E3" w14:textId="33414E17" w:rsidR="00CF3078" w:rsidRDefault="00B81078" w:rsidP="00AF0C15">
      <w:pPr>
        <w:ind w:firstLineChars="200" w:firstLine="420"/>
        <w:rPr>
          <w:rFonts w:ascii="HG丸ｺﾞｼｯｸM-PRO" w:eastAsia="HG丸ｺﾞｼｯｸM-PRO" w:cs="Times New Roman"/>
          <w:sz w:val="21"/>
          <w:szCs w:val="22"/>
        </w:rPr>
      </w:pPr>
      <w:r>
        <w:rPr>
          <w:rFonts w:ascii="HG丸ｺﾞｼｯｸM-PRO" w:eastAsia="HG丸ｺﾞｼｯｸM-PRO" w:cs="Times New Roman" w:hint="eastAsia"/>
          <w:sz w:val="21"/>
          <w:szCs w:val="22"/>
        </w:rPr>
        <w:t xml:space="preserve">　　</w:t>
      </w:r>
      <w:r w:rsidR="004A637B">
        <w:rPr>
          <w:rFonts w:ascii="HG丸ｺﾞｼｯｸM-PRO" w:eastAsia="HG丸ｺﾞｼｯｸM-PRO" w:cs="Times New Roman" w:hint="eastAsia"/>
          <w:sz w:val="21"/>
          <w:szCs w:val="22"/>
        </w:rPr>
        <w:t xml:space="preserve">　　</w:t>
      </w:r>
      <w:r>
        <w:rPr>
          <w:rFonts w:ascii="HG丸ｺﾞｼｯｸM-PRO" w:eastAsia="HG丸ｺﾞｼｯｸM-PRO" w:cs="Times New Roman" w:hint="eastAsia"/>
          <w:sz w:val="21"/>
          <w:szCs w:val="22"/>
        </w:rPr>
        <w:t>口座番号：</w:t>
      </w:r>
      <w:r w:rsidR="00060848">
        <w:rPr>
          <w:rFonts w:ascii="HG丸ｺﾞｼｯｸM-PRO" w:eastAsia="HG丸ｺﾞｼｯｸM-PRO" w:cs="Times New Roman" w:hint="eastAsia"/>
          <w:sz w:val="21"/>
          <w:szCs w:val="22"/>
        </w:rPr>
        <w:t>秋田銀行　大館支店　普通　１０</w:t>
      </w:r>
      <w:r w:rsidR="00E91DFF">
        <w:rPr>
          <w:rFonts w:ascii="HG丸ｺﾞｼｯｸM-PRO" w:eastAsia="HG丸ｺﾞｼｯｸM-PRO" w:cs="Times New Roman" w:hint="eastAsia"/>
          <w:sz w:val="21"/>
          <w:szCs w:val="22"/>
        </w:rPr>
        <w:t>６３８１０</w:t>
      </w:r>
    </w:p>
    <w:p w14:paraId="6866A021" w14:textId="5B3A366E" w:rsidR="00522213" w:rsidRDefault="00B81078">
      <w:pPr>
        <w:jc w:val="left"/>
        <w:rPr>
          <w:rFonts w:ascii="HG丸ｺﾞｼｯｸM-PRO" w:eastAsia="HG丸ｺﾞｼｯｸM-PRO" w:cs="Times New Roman"/>
          <w:sz w:val="21"/>
          <w:szCs w:val="22"/>
        </w:rPr>
      </w:pPr>
      <w:r>
        <w:rPr>
          <w:rFonts w:ascii="HG丸ｺﾞｼｯｸM-PRO" w:eastAsia="HG丸ｺﾞｼｯｸM-PRO" w:cs="Times New Roman" w:hint="eastAsia"/>
          <w:sz w:val="21"/>
          <w:szCs w:val="22"/>
        </w:rPr>
        <w:t xml:space="preserve">　　　</w:t>
      </w:r>
      <w:r w:rsidR="004A637B">
        <w:rPr>
          <w:rFonts w:ascii="HG丸ｺﾞｼｯｸM-PRO" w:eastAsia="HG丸ｺﾞｼｯｸM-PRO" w:cs="Times New Roman" w:hint="eastAsia"/>
          <w:sz w:val="21"/>
          <w:szCs w:val="22"/>
        </w:rPr>
        <w:t xml:space="preserve">　　</w:t>
      </w:r>
      <w:r>
        <w:rPr>
          <w:rFonts w:ascii="HG丸ｺﾞｼｯｸM-PRO" w:eastAsia="HG丸ｺﾞｼｯｸM-PRO" w:cs="Times New Roman" w:hint="eastAsia"/>
          <w:sz w:val="21"/>
          <w:szCs w:val="22"/>
        </w:rPr>
        <w:t xml:space="preserve">　振込先名：</w:t>
      </w:r>
      <w:r w:rsidR="00060848">
        <w:rPr>
          <w:rFonts w:ascii="HG丸ｺﾞｼｯｸM-PRO" w:eastAsia="HG丸ｺﾞｼｯｸM-PRO" w:cs="Times New Roman" w:hint="eastAsia"/>
          <w:sz w:val="21"/>
          <w:szCs w:val="22"/>
        </w:rPr>
        <w:t>一般財団法人大館市文教振興事業団</w:t>
      </w:r>
    </w:p>
    <w:p w14:paraId="6347082E" w14:textId="3711ADF8" w:rsidR="00EA2749" w:rsidRDefault="00EA2749">
      <w:pPr>
        <w:jc w:val="left"/>
        <w:rPr>
          <w:rFonts w:ascii="HG丸ｺﾞｼｯｸM-PRO" w:eastAsia="HG丸ｺﾞｼｯｸM-PRO" w:cs="Times New Roman"/>
          <w:sz w:val="21"/>
          <w:szCs w:val="22"/>
        </w:rPr>
      </w:pPr>
    </w:p>
    <w:p w14:paraId="5FDB2611" w14:textId="77777777" w:rsidR="005D4EB0" w:rsidRDefault="005D4EB0">
      <w:pPr>
        <w:rPr>
          <w:rFonts w:ascii="HG丸ｺﾞｼｯｸM-PRO" w:eastAsia="HG丸ｺﾞｼｯｸM-PRO"/>
          <w:b/>
          <w:sz w:val="24"/>
          <w:szCs w:val="24"/>
          <w:shd w:val="pct10" w:color="auto" w:fill="FFFFFF"/>
        </w:rPr>
      </w:pPr>
    </w:p>
    <w:p w14:paraId="44370784" w14:textId="77777777" w:rsidR="005D4EB0" w:rsidRDefault="005D4EB0">
      <w:pPr>
        <w:rPr>
          <w:rFonts w:ascii="HG丸ｺﾞｼｯｸM-PRO" w:eastAsia="HG丸ｺﾞｼｯｸM-PRO"/>
          <w:b/>
          <w:sz w:val="24"/>
          <w:szCs w:val="24"/>
          <w:shd w:val="pct10" w:color="auto" w:fill="FFFFFF"/>
        </w:rPr>
      </w:pPr>
      <w:bookmarkStart w:id="0" w:name="_GoBack"/>
      <w:bookmarkEnd w:id="0"/>
    </w:p>
    <w:p w14:paraId="3A6794E7" w14:textId="276A6304" w:rsidR="005D4EB0" w:rsidRDefault="005D4EB0">
      <w:pPr>
        <w:rPr>
          <w:rFonts w:ascii="HG丸ｺﾞｼｯｸM-PRO" w:eastAsia="HG丸ｺﾞｼｯｸM-PRO"/>
          <w:b/>
          <w:sz w:val="24"/>
          <w:szCs w:val="24"/>
          <w:shd w:val="pct10" w:color="auto" w:fill="FFFFFF"/>
        </w:rPr>
      </w:pPr>
    </w:p>
    <w:p w14:paraId="44F186EF" w14:textId="71D22F38" w:rsidR="005D4EB0" w:rsidRDefault="00EE001D">
      <w:pPr>
        <w:rPr>
          <w:rFonts w:ascii="HG丸ｺﾞｼｯｸM-PRO" w:eastAsia="HG丸ｺﾞｼｯｸM-PRO"/>
          <w:b/>
          <w:sz w:val="24"/>
          <w:szCs w:val="24"/>
          <w:shd w:val="pct10" w:color="auto" w:fill="FFFFFF"/>
        </w:rPr>
      </w:pPr>
      <w:r w:rsidRPr="008374FE">
        <w:rPr>
          <w:rFonts w:ascii="HG丸ｺﾞｼｯｸM-PRO" w:eastAsia="HG丸ｺﾞｼｯｸM-PRO" w:hint="eastAsia"/>
          <w:b/>
          <w:noProof/>
          <w:sz w:val="24"/>
          <w:szCs w:val="24"/>
        </w:rPr>
        <w:lastRenderedPageBreak/>
        <mc:AlternateContent>
          <mc:Choice Requires="wps">
            <w:drawing>
              <wp:anchor distT="0" distB="0" distL="114300" distR="114300" simplePos="0" relativeHeight="251657728" behindDoc="0" locked="0" layoutInCell="1" allowOverlap="1" wp14:anchorId="2DE82688" wp14:editId="47A383AB">
                <wp:simplePos x="0" y="0"/>
                <wp:positionH relativeFrom="column">
                  <wp:posOffset>-243840</wp:posOffset>
                </wp:positionH>
                <wp:positionV relativeFrom="paragraph">
                  <wp:posOffset>21591</wp:posOffset>
                </wp:positionV>
                <wp:extent cx="6686550" cy="9772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686550" cy="97726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01687" id="正方形/長方形 4" o:spid="_x0000_s1026" style="position:absolute;left:0;text-align:left;margin-left:-19.2pt;margin-top:1.7pt;width:526.5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" filled="f" strokecolor="black [3200]"/>
            </w:pict>
          </mc:Fallback>
        </mc:AlternateContent>
      </w:r>
    </w:p>
    <w:p w14:paraId="00D268ED" w14:textId="63E8DA58" w:rsidR="005D4EB0" w:rsidRDefault="005D4EB0" w:rsidP="005D4EB0">
      <w:pPr>
        <w:rPr>
          <w:rFonts w:ascii="HG丸ｺﾞｼｯｸM-PRO" w:eastAsia="HG丸ｺﾞｼｯｸM-PRO"/>
          <w:b/>
          <w:sz w:val="24"/>
          <w:szCs w:val="24"/>
          <w:shd w:val="pct10" w:color="auto" w:fill="FFFFFF"/>
        </w:rPr>
      </w:pPr>
      <w:r>
        <w:rPr>
          <w:rFonts w:ascii="HG丸ｺﾞｼｯｸM-PRO" w:eastAsia="HG丸ｺﾞｼｯｸM-PRO" w:hint="eastAsia"/>
          <w:sz w:val="24"/>
          <w:szCs w:val="24"/>
          <w:shd w:val="pct10" w:color="auto" w:fill="FFFFFF"/>
        </w:rPr>
        <w:t>◆</w:t>
      </w:r>
      <w:r>
        <w:rPr>
          <w:rFonts w:ascii="HG丸ｺﾞｼｯｸM-PRO" w:eastAsia="HG丸ｺﾞｼｯｸM-PRO" w:hint="eastAsia"/>
          <w:b/>
          <w:sz w:val="24"/>
          <w:szCs w:val="24"/>
          <w:shd w:val="pct10" w:color="auto" w:fill="FFFFFF"/>
        </w:rPr>
        <w:t xml:space="preserve"> 利用回数券について</w:t>
      </w:r>
    </w:p>
    <w:p w14:paraId="2310075E" w14:textId="77777777" w:rsidR="005D4EB0" w:rsidRDefault="005D4EB0" w:rsidP="005D4EB0">
      <w:pPr>
        <w:ind w:firstLineChars="100" w:firstLine="210"/>
        <w:jc w:val="left"/>
        <w:rPr>
          <w:rFonts w:ascii="HG丸ｺﾞｼｯｸM-PRO" w:eastAsia="HG丸ｺﾞｼｯｸM-PRO"/>
          <w:sz w:val="21"/>
          <w:szCs w:val="21"/>
        </w:rPr>
      </w:pPr>
      <w:r>
        <w:rPr>
          <w:rFonts w:ascii="HG丸ｺﾞｼｯｸM-PRO" w:eastAsia="HG丸ｺﾞｼｯｸM-PRO" w:hint="eastAsia"/>
          <w:sz w:val="21"/>
          <w:szCs w:val="21"/>
        </w:rPr>
        <w:t>◎高館・長根山テニスコートの利用回数券（１２枚綴り）及び高館テニスコート照明利用回数券</w:t>
      </w:r>
    </w:p>
    <w:p w14:paraId="38F76EA0" w14:textId="77777777" w:rsidR="005D4EB0" w:rsidRDefault="005D4EB0" w:rsidP="005D4EB0">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（１０枚綴り）を毎年４月上旬からタクミアリーナにて販売します。</w:t>
      </w:r>
    </w:p>
    <w:p w14:paraId="075BCE6D" w14:textId="77777777" w:rsidR="005D4EB0" w:rsidRDefault="005D4EB0" w:rsidP="005D4EB0">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利用回数券についての詳細は以下のとおり。</w:t>
      </w:r>
    </w:p>
    <w:p w14:paraId="680AE2BE" w14:textId="77777777" w:rsidR="005D4EB0" w:rsidRDefault="005D4EB0" w:rsidP="005D4EB0">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①使用期限は販売した年のテニスコート開場期間内となります。</w:t>
      </w:r>
    </w:p>
    <w:p w14:paraId="04A9873E" w14:textId="77777777" w:rsidR="005D4EB0" w:rsidRDefault="005D4EB0" w:rsidP="005D4EB0">
      <w:pPr>
        <w:ind w:firstLineChars="300" w:firstLine="630"/>
        <w:jc w:val="left"/>
        <w:rPr>
          <w:rFonts w:ascii="HG丸ｺﾞｼｯｸM-PRO" w:eastAsia="HG丸ｺﾞｼｯｸM-PRO"/>
          <w:sz w:val="21"/>
          <w:szCs w:val="21"/>
        </w:rPr>
      </w:pPr>
      <w:r>
        <w:rPr>
          <w:rFonts w:ascii="HG丸ｺﾞｼｯｸM-PRO" w:eastAsia="HG丸ｺﾞｼｯｸM-PRO" w:hint="eastAsia"/>
          <w:sz w:val="21"/>
          <w:szCs w:val="21"/>
        </w:rPr>
        <w:t>（翌年に繰り越しての使用はできません。）</w:t>
      </w:r>
    </w:p>
    <w:p w14:paraId="76B5FE6E" w14:textId="32BA46E7" w:rsidR="005D4EB0" w:rsidRDefault="005D4EB0" w:rsidP="005D4EB0">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②期限内に使いきれなかった券はタクミアリーナにて</w:t>
      </w:r>
      <w:r w:rsidR="006E6CA2">
        <w:rPr>
          <w:rFonts w:ascii="HG丸ｺﾞｼｯｸM-PRO" w:eastAsia="HG丸ｺﾞｼｯｸM-PRO" w:hint="eastAsia"/>
          <w:sz w:val="21"/>
          <w:szCs w:val="21"/>
        </w:rPr>
        <w:t>清算</w:t>
      </w:r>
      <w:r>
        <w:rPr>
          <w:rFonts w:ascii="HG丸ｺﾞｼｯｸM-PRO" w:eastAsia="HG丸ｺﾞｼｯｸM-PRO" w:hint="eastAsia"/>
          <w:sz w:val="21"/>
          <w:szCs w:val="21"/>
        </w:rPr>
        <w:t>いたします。</w:t>
      </w:r>
    </w:p>
    <w:p w14:paraId="3EEEC8E8" w14:textId="7D45A120" w:rsidR="005D4EB0" w:rsidRDefault="005D4EB0" w:rsidP="005D4EB0">
      <w:pPr>
        <w:ind w:firstLineChars="300" w:firstLine="630"/>
        <w:jc w:val="left"/>
        <w:rPr>
          <w:rFonts w:ascii="HG丸ｺﾞｼｯｸM-PRO" w:eastAsia="HG丸ｺﾞｼｯｸM-PRO"/>
          <w:sz w:val="21"/>
          <w:szCs w:val="21"/>
        </w:rPr>
      </w:pPr>
      <w:r>
        <w:rPr>
          <w:rFonts w:ascii="HG丸ｺﾞｼｯｸM-PRO" w:eastAsia="HG丸ｺﾞｼｯｸM-PRO" w:hint="eastAsia"/>
          <w:sz w:val="21"/>
          <w:szCs w:val="21"/>
        </w:rPr>
        <w:t>（但し、</w:t>
      </w:r>
      <w:r w:rsidR="006E6CA2">
        <w:rPr>
          <w:rFonts w:ascii="HG丸ｺﾞｼｯｸM-PRO" w:eastAsia="HG丸ｺﾞｼｯｸM-PRO" w:hint="eastAsia"/>
          <w:sz w:val="21"/>
          <w:szCs w:val="21"/>
        </w:rPr>
        <w:t>清算</w:t>
      </w:r>
      <w:r>
        <w:rPr>
          <w:rFonts w:ascii="HG丸ｺﾞｼｯｸM-PRO" w:eastAsia="HG丸ｺﾞｼｯｸM-PRO" w:hint="eastAsia"/>
          <w:sz w:val="21"/>
          <w:szCs w:val="21"/>
        </w:rPr>
        <w:t>の期限は購入年度の１２月２０日とします。）</w:t>
      </w:r>
    </w:p>
    <w:p w14:paraId="699E4B5D" w14:textId="77777777" w:rsidR="005D4EB0" w:rsidRDefault="005D4EB0" w:rsidP="005D4EB0">
      <w:pPr>
        <w:ind w:firstLineChars="300" w:firstLine="630"/>
        <w:jc w:val="left"/>
        <w:rPr>
          <w:rFonts w:ascii="HG丸ｺﾞｼｯｸM-PRO" w:eastAsia="HG丸ｺﾞｼｯｸM-PRO"/>
          <w:sz w:val="21"/>
          <w:szCs w:val="21"/>
        </w:rPr>
      </w:pPr>
      <w:r>
        <w:rPr>
          <w:rFonts w:ascii="HG丸ｺﾞｼｯｸM-PRO" w:eastAsia="HG丸ｺﾞｼｯｸM-PRO" w:hint="eastAsia"/>
          <w:sz w:val="21"/>
          <w:szCs w:val="21"/>
        </w:rPr>
        <w:t>なるべく清算を行うことの無いようにご協力をお願いいたします。</w:t>
      </w:r>
    </w:p>
    <w:p w14:paraId="78BE1BE1" w14:textId="77777777" w:rsidR="005D4EB0" w:rsidRDefault="005D4EB0" w:rsidP="005D4EB0">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③回数券は各テニスコートの券売機で販売している利用券と同様に扱うものとします。</w:t>
      </w:r>
    </w:p>
    <w:p w14:paraId="30407290" w14:textId="77777777" w:rsidR="005D4EB0" w:rsidRPr="00CC597B" w:rsidRDefault="005D4EB0" w:rsidP="005D4EB0">
      <w:pPr>
        <w:ind w:firstLineChars="300" w:firstLine="630"/>
        <w:jc w:val="left"/>
        <w:rPr>
          <w:rFonts w:ascii="HG丸ｺﾞｼｯｸM-PRO" w:eastAsia="HG丸ｺﾞｼｯｸM-PRO"/>
          <w:sz w:val="21"/>
          <w:szCs w:val="21"/>
        </w:rPr>
      </w:pPr>
      <w:r>
        <w:rPr>
          <w:rFonts w:ascii="HG丸ｺﾞｼｯｸM-PRO" w:eastAsia="HG丸ｺﾞｼｯｸM-PRO" w:hint="eastAsia"/>
          <w:sz w:val="21"/>
          <w:szCs w:val="21"/>
        </w:rPr>
        <w:t>（利用中止時の返還など）</w:t>
      </w:r>
    </w:p>
    <w:p w14:paraId="62D6B7F8" w14:textId="3382640E" w:rsidR="00A060AC" w:rsidRPr="005D4EB0" w:rsidRDefault="00A060AC">
      <w:pPr>
        <w:rPr>
          <w:rFonts w:ascii="HG丸ｺﾞｼｯｸM-PRO" w:eastAsia="HG丸ｺﾞｼｯｸM-PRO"/>
          <w:b/>
          <w:sz w:val="24"/>
          <w:szCs w:val="24"/>
          <w:shd w:val="pct10" w:color="auto" w:fill="FFFFFF"/>
        </w:rPr>
      </w:pPr>
    </w:p>
    <w:p w14:paraId="17A965EC" w14:textId="2A65FB57" w:rsidR="000C0A18" w:rsidRPr="000C0A18" w:rsidRDefault="000C0A18" w:rsidP="000C0A18">
      <w:pPr>
        <w:pStyle w:val="13"/>
        <w:numPr>
          <w:ilvl w:val="0"/>
          <w:numId w:val="1"/>
        </w:numPr>
        <w:ind w:leftChars="0"/>
        <w:rPr>
          <w:rFonts w:ascii="HG丸ｺﾞｼｯｸM-PRO" w:eastAsia="HG丸ｺﾞｼｯｸM-PRO"/>
          <w:sz w:val="21"/>
          <w:szCs w:val="21"/>
        </w:rPr>
      </w:pPr>
      <w:r>
        <w:rPr>
          <w:rFonts w:ascii="HG丸ｺﾞｼｯｸM-PRO" w:eastAsia="HG丸ｺﾞｼｯｸM-PRO" w:hint="eastAsia"/>
          <w:b/>
          <w:sz w:val="24"/>
          <w:szCs w:val="24"/>
          <w:shd w:val="pct10" w:color="auto" w:fill="FFFFFF"/>
        </w:rPr>
        <w:t>キャンセル・使用日の変更・利用料金還付について</w:t>
      </w:r>
    </w:p>
    <w:p w14:paraId="005016CD" w14:textId="39D524B1" w:rsidR="00595677" w:rsidRPr="002071EC" w:rsidRDefault="001C1841" w:rsidP="002071EC">
      <w:pPr>
        <w:ind w:firstLineChars="100" w:firstLine="210"/>
        <w:rPr>
          <w:rFonts w:ascii="HG丸ｺﾞｼｯｸM-PRO" w:eastAsia="HG丸ｺﾞｼｯｸM-PRO" w:cs="Times New Roman"/>
          <w:sz w:val="21"/>
          <w:szCs w:val="22"/>
        </w:rPr>
      </w:pPr>
      <w:r w:rsidRPr="001C1841">
        <w:rPr>
          <w:rFonts w:ascii="HG丸ｺﾞｼｯｸM-PRO" w:eastAsia="HG丸ｺﾞｼｯｸM-PRO" w:cs="Times New Roman" w:hint="eastAsia"/>
          <w:sz w:val="21"/>
          <w:szCs w:val="22"/>
        </w:rPr>
        <w:t>◎使用許可申請書提出後にキャンセルする場合は、下記のとおりとなります。</w:t>
      </w:r>
    </w:p>
    <w:p w14:paraId="1BA2F9B0" w14:textId="77777777" w:rsidR="00595677" w:rsidRDefault="001C1841" w:rsidP="001C1841">
      <w:pPr>
        <w:pStyle w:val="13"/>
        <w:ind w:leftChars="0" w:left="0" w:firstLineChars="200" w:firstLine="420"/>
        <w:rPr>
          <w:rFonts w:ascii="HG丸ｺﾞｼｯｸM-PRO" w:eastAsia="HG丸ｺﾞｼｯｸM-PRO"/>
          <w:sz w:val="21"/>
          <w:szCs w:val="21"/>
        </w:rPr>
      </w:pPr>
      <w:r>
        <w:rPr>
          <w:rFonts w:ascii="HG丸ｺﾞｼｯｸM-PRO" w:eastAsia="HG丸ｺﾞｼｯｸM-PRO" w:hint="eastAsia"/>
          <w:sz w:val="21"/>
          <w:szCs w:val="21"/>
        </w:rPr>
        <w:t>①</w:t>
      </w:r>
      <w:r w:rsidR="000C0A18">
        <w:rPr>
          <w:rFonts w:ascii="HG丸ｺﾞｼｯｸM-PRO" w:eastAsia="HG丸ｺﾞｼｯｸM-PRO" w:hint="eastAsia"/>
          <w:sz w:val="21"/>
          <w:szCs w:val="21"/>
        </w:rPr>
        <w:t>悪天候により使用できない場合は利用料金</w:t>
      </w:r>
      <w:r>
        <w:rPr>
          <w:rFonts w:ascii="HG丸ｺﾞｼｯｸM-PRO" w:eastAsia="HG丸ｺﾞｼｯｸM-PRO" w:hint="eastAsia"/>
          <w:sz w:val="21"/>
          <w:szCs w:val="21"/>
        </w:rPr>
        <w:t>の１００％を</w:t>
      </w:r>
      <w:r w:rsidR="000C0A18">
        <w:rPr>
          <w:rFonts w:ascii="HG丸ｺﾞｼｯｸM-PRO" w:eastAsia="HG丸ｺﾞｼｯｸM-PRO" w:hint="eastAsia"/>
          <w:sz w:val="21"/>
          <w:szCs w:val="21"/>
        </w:rPr>
        <w:t>還付</w:t>
      </w:r>
      <w:r>
        <w:rPr>
          <w:rFonts w:ascii="HG丸ｺﾞｼｯｸM-PRO" w:eastAsia="HG丸ｺﾞｼｯｸM-PRO" w:hint="eastAsia"/>
          <w:sz w:val="21"/>
          <w:szCs w:val="21"/>
        </w:rPr>
        <w:t>、</w:t>
      </w:r>
      <w:r w:rsidR="000C0A18">
        <w:rPr>
          <w:rFonts w:ascii="HG丸ｺﾞｼｯｸM-PRO" w:eastAsia="HG丸ｺﾞｼｯｸM-PRO" w:hint="eastAsia"/>
          <w:sz w:val="21"/>
          <w:szCs w:val="21"/>
        </w:rPr>
        <w:t>または利用券</w:t>
      </w:r>
      <w:r>
        <w:rPr>
          <w:rFonts w:ascii="HG丸ｺﾞｼｯｸM-PRO" w:eastAsia="HG丸ｺﾞｼｯｸM-PRO" w:hint="eastAsia"/>
          <w:sz w:val="21"/>
          <w:szCs w:val="21"/>
        </w:rPr>
        <w:t>・回数券</w:t>
      </w:r>
      <w:r w:rsidR="000C0A18">
        <w:rPr>
          <w:rFonts w:ascii="HG丸ｺﾞｼｯｸM-PRO" w:eastAsia="HG丸ｺﾞｼｯｸM-PRO" w:hint="eastAsia"/>
          <w:sz w:val="21"/>
          <w:szCs w:val="21"/>
        </w:rPr>
        <w:t>を返還しま</w:t>
      </w:r>
    </w:p>
    <w:p w14:paraId="520B9FE3" w14:textId="77777777" w:rsidR="00595677" w:rsidRDefault="000C0A18" w:rsidP="00595677">
      <w:pPr>
        <w:ind w:firstLineChars="300" w:firstLine="630"/>
        <w:jc w:val="left"/>
        <w:rPr>
          <w:rFonts w:ascii="HG丸ｺﾞｼｯｸM-PRO" w:eastAsia="HG丸ｺﾞｼｯｸM-PRO"/>
          <w:sz w:val="21"/>
          <w:szCs w:val="21"/>
        </w:rPr>
      </w:pPr>
      <w:r>
        <w:rPr>
          <w:rFonts w:ascii="HG丸ｺﾞｼｯｸM-PRO" w:eastAsia="HG丸ｺﾞｼｯｸM-PRO" w:hint="eastAsia"/>
          <w:sz w:val="21"/>
          <w:szCs w:val="21"/>
        </w:rPr>
        <w:t>す。</w:t>
      </w:r>
      <w:r w:rsidR="001C1841">
        <w:rPr>
          <w:rFonts w:ascii="HG丸ｺﾞｼｯｸM-PRO" w:eastAsia="HG丸ｺﾞｼｯｸM-PRO" w:hint="eastAsia"/>
          <w:sz w:val="21"/>
          <w:szCs w:val="21"/>
        </w:rPr>
        <w:t>利用料金の</w:t>
      </w:r>
      <w:r>
        <w:rPr>
          <w:rFonts w:ascii="HG丸ｺﾞｼｯｸM-PRO" w:eastAsia="HG丸ｺﾞｼｯｸM-PRO" w:hint="eastAsia"/>
          <w:sz w:val="21"/>
          <w:szCs w:val="21"/>
        </w:rPr>
        <w:t>還付手続きはタクミアリーナで受け付けております。</w:t>
      </w:r>
      <w:r w:rsidR="00595677" w:rsidRPr="00595677">
        <w:rPr>
          <w:rFonts w:ascii="HG丸ｺﾞｼｯｸM-PRO" w:eastAsia="HG丸ｺﾞｼｯｸM-PRO" w:hint="eastAsia"/>
          <w:sz w:val="21"/>
          <w:szCs w:val="21"/>
        </w:rPr>
        <w:t>（振り込みで還付を受ける場</w:t>
      </w:r>
    </w:p>
    <w:p w14:paraId="259C9F12" w14:textId="0B803F5E" w:rsidR="00595677" w:rsidRPr="00595677" w:rsidRDefault="00595677" w:rsidP="00595677">
      <w:pPr>
        <w:ind w:firstLineChars="300" w:firstLine="630"/>
        <w:jc w:val="left"/>
        <w:rPr>
          <w:rFonts w:ascii="HG丸ｺﾞｼｯｸM-PRO" w:eastAsia="HG丸ｺﾞｼｯｸM-PRO"/>
          <w:sz w:val="21"/>
          <w:szCs w:val="21"/>
        </w:rPr>
      </w:pPr>
      <w:r w:rsidRPr="00595677">
        <w:rPr>
          <w:rFonts w:ascii="HG丸ｺﾞｼｯｸM-PRO" w:eastAsia="HG丸ｺﾞｼｯｸM-PRO" w:hint="eastAsia"/>
          <w:sz w:val="21"/>
          <w:szCs w:val="21"/>
        </w:rPr>
        <w:t>合は、振込手数料のご負担をお願いします。）</w:t>
      </w:r>
    </w:p>
    <w:p w14:paraId="468AE552" w14:textId="77777777" w:rsidR="00F92B3D" w:rsidRDefault="00595677" w:rsidP="00595677">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②</w:t>
      </w:r>
      <w:r w:rsidRPr="00595677">
        <w:rPr>
          <w:rFonts w:ascii="HG丸ｺﾞｼｯｸM-PRO" w:eastAsia="HG丸ｺﾞｼｯｸM-PRO" w:hint="eastAsia"/>
          <w:sz w:val="21"/>
          <w:szCs w:val="21"/>
        </w:rPr>
        <w:t>使用日の１０日前までに連絡をいただいた場合は利用料金の５０％を還付します。</w:t>
      </w:r>
    </w:p>
    <w:p w14:paraId="29FB1E8E" w14:textId="598C60C4" w:rsidR="00595677" w:rsidRPr="00595677" w:rsidRDefault="00595677" w:rsidP="00F92B3D">
      <w:pPr>
        <w:ind w:firstLineChars="300" w:firstLine="630"/>
        <w:jc w:val="left"/>
        <w:rPr>
          <w:rFonts w:ascii="HG丸ｺﾞｼｯｸM-PRO" w:eastAsia="HG丸ｺﾞｼｯｸM-PRO"/>
          <w:sz w:val="21"/>
          <w:szCs w:val="21"/>
        </w:rPr>
      </w:pPr>
      <w:r w:rsidRPr="00595677">
        <w:rPr>
          <w:rFonts w:ascii="HG丸ｺﾞｼｯｸM-PRO" w:eastAsia="HG丸ｺﾞｼｯｸM-PRO" w:hint="eastAsia"/>
          <w:sz w:val="21"/>
          <w:szCs w:val="21"/>
        </w:rPr>
        <w:t>（実費使用分は100％還付。）</w:t>
      </w:r>
    </w:p>
    <w:p w14:paraId="512BDE92" w14:textId="77777777" w:rsidR="00F92B3D" w:rsidRDefault="00595677" w:rsidP="00595677">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③</w:t>
      </w:r>
      <w:r w:rsidRPr="00595677">
        <w:rPr>
          <w:rFonts w:ascii="HG丸ｺﾞｼｯｸM-PRO" w:eastAsia="HG丸ｺﾞｼｯｸM-PRO" w:hint="eastAsia"/>
          <w:sz w:val="21"/>
          <w:szCs w:val="21"/>
        </w:rPr>
        <w:t>使用日まで１０日以内のキャンセルは、還付をしませんのでご注意ください。</w:t>
      </w:r>
    </w:p>
    <w:p w14:paraId="114026A6" w14:textId="1B066BAC" w:rsidR="00595677" w:rsidRDefault="00595677" w:rsidP="00F92B3D">
      <w:pPr>
        <w:ind w:firstLineChars="300" w:firstLine="630"/>
        <w:jc w:val="left"/>
        <w:rPr>
          <w:rFonts w:ascii="HG丸ｺﾞｼｯｸM-PRO" w:eastAsia="HG丸ｺﾞｼｯｸM-PRO"/>
          <w:sz w:val="21"/>
          <w:szCs w:val="21"/>
        </w:rPr>
      </w:pPr>
      <w:r w:rsidRPr="00595677">
        <w:rPr>
          <w:rFonts w:ascii="HG丸ｺﾞｼｯｸM-PRO" w:eastAsia="HG丸ｺﾞｼｯｸM-PRO" w:hint="eastAsia"/>
          <w:sz w:val="21"/>
          <w:szCs w:val="21"/>
        </w:rPr>
        <w:t>（実費使用分は100％還付。）</w:t>
      </w:r>
    </w:p>
    <w:p w14:paraId="149F7022" w14:textId="1F219604" w:rsidR="001C1841" w:rsidRDefault="00595677" w:rsidP="00595677">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④</w:t>
      </w:r>
      <w:r w:rsidR="000C0A18">
        <w:rPr>
          <w:rFonts w:ascii="HG丸ｺﾞｼｯｸM-PRO" w:eastAsia="HG丸ｺﾞｼｯｸM-PRO" w:hint="eastAsia"/>
          <w:sz w:val="21"/>
          <w:szCs w:val="21"/>
        </w:rPr>
        <w:t>但し、災害又はテニスコートの管理上使用できない等、指定管理者が認めた場合には、この限り</w:t>
      </w:r>
    </w:p>
    <w:p w14:paraId="00E982E8" w14:textId="0F6CFA1C" w:rsidR="000C0A18" w:rsidRDefault="001C1841" w:rsidP="001C1841">
      <w:pPr>
        <w:ind w:firstLineChars="200" w:firstLine="420"/>
        <w:jc w:val="left"/>
        <w:rPr>
          <w:rFonts w:ascii="HG丸ｺﾞｼｯｸM-PRO" w:eastAsia="HG丸ｺﾞｼｯｸM-PRO"/>
          <w:sz w:val="21"/>
          <w:szCs w:val="21"/>
        </w:rPr>
      </w:pPr>
      <w:r>
        <w:rPr>
          <w:rFonts w:ascii="HG丸ｺﾞｼｯｸM-PRO" w:eastAsia="HG丸ｺﾞｼｯｸM-PRO" w:hint="eastAsia"/>
          <w:sz w:val="21"/>
          <w:szCs w:val="21"/>
        </w:rPr>
        <w:t xml:space="preserve">　</w:t>
      </w:r>
      <w:r w:rsidR="000C0A18">
        <w:rPr>
          <w:rFonts w:ascii="HG丸ｺﾞｼｯｸM-PRO" w:eastAsia="HG丸ｺﾞｼｯｸM-PRO" w:hint="eastAsia"/>
          <w:sz w:val="21"/>
          <w:szCs w:val="21"/>
        </w:rPr>
        <w:t>ではありません。</w:t>
      </w:r>
    </w:p>
    <w:p w14:paraId="45DCB625" w14:textId="77777777" w:rsidR="00D330D8" w:rsidRDefault="000C0A18" w:rsidP="004755CA">
      <w:pPr>
        <w:rPr>
          <w:rFonts w:ascii="HG丸ｺﾞｼｯｸM-PRO" w:eastAsia="HG丸ｺﾞｼｯｸM-PRO" w:cs="Times New Roman"/>
          <w:sz w:val="21"/>
          <w:szCs w:val="22"/>
        </w:rPr>
      </w:pPr>
      <w:r>
        <w:rPr>
          <w:rFonts w:ascii="HG丸ｺﾞｼｯｸM-PRO" w:eastAsia="HG丸ｺﾞｼｯｸM-PRO" w:hint="eastAsia"/>
          <w:sz w:val="21"/>
          <w:szCs w:val="21"/>
        </w:rPr>
        <w:t xml:space="preserve">　</w:t>
      </w:r>
      <w:r w:rsidRPr="009D1140">
        <w:rPr>
          <w:rFonts w:ascii="HG丸ｺﾞｼｯｸM-PRO" w:eastAsia="HG丸ｺﾞｼｯｸM-PRO" w:cs="Times New Roman" w:hint="eastAsia"/>
          <w:sz w:val="21"/>
          <w:szCs w:val="22"/>
        </w:rPr>
        <w:t>◎インフルエンザによる部活</w:t>
      </w:r>
      <w:r w:rsidR="00D330D8">
        <w:rPr>
          <w:rFonts w:ascii="HG丸ｺﾞｼｯｸM-PRO" w:eastAsia="HG丸ｺﾞｼｯｸM-PRO" w:cs="Times New Roman" w:hint="eastAsia"/>
          <w:sz w:val="21"/>
          <w:szCs w:val="22"/>
        </w:rPr>
        <w:t>動</w:t>
      </w:r>
      <w:r w:rsidRPr="009D1140">
        <w:rPr>
          <w:rFonts w:ascii="HG丸ｺﾞｼｯｸM-PRO" w:eastAsia="HG丸ｺﾞｼｯｸM-PRO" w:cs="Times New Roman" w:hint="eastAsia"/>
          <w:sz w:val="21"/>
          <w:szCs w:val="22"/>
        </w:rPr>
        <w:t>停止・学級閉鎖等の理由による使用のキャンセルは利用料金の</w:t>
      </w:r>
    </w:p>
    <w:p w14:paraId="2F0D889D" w14:textId="3F4479FD" w:rsidR="000C0A18" w:rsidRDefault="000C0A18" w:rsidP="00D330D8">
      <w:pPr>
        <w:ind w:firstLineChars="200" w:firstLine="420"/>
        <w:rPr>
          <w:rFonts w:ascii="HG丸ｺﾞｼｯｸM-PRO" w:eastAsia="HG丸ｺﾞｼｯｸM-PRO" w:cs="Times New Roman"/>
          <w:sz w:val="21"/>
          <w:szCs w:val="22"/>
        </w:rPr>
      </w:pPr>
      <w:r w:rsidRPr="009D1140">
        <w:rPr>
          <w:rFonts w:ascii="HG丸ｺﾞｼｯｸM-PRO" w:eastAsia="HG丸ｺﾞｼｯｸM-PRO" w:cs="Times New Roman" w:hint="eastAsia"/>
          <w:sz w:val="21"/>
          <w:szCs w:val="22"/>
        </w:rPr>
        <w:t>１００％を還付します。</w:t>
      </w:r>
    </w:p>
    <w:p w14:paraId="6334A1A6" w14:textId="77777777" w:rsidR="00A060AC" w:rsidRDefault="00A060AC" w:rsidP="005A02B0">
      <w:pPr>
        <w:ind w:firstLineChars="200" w:firstLine="420"/>
        <w:rPr>
          <w:rFonts w:ascii="HG丸ｺﾞｼｯｸM-PRO" w:eastAsia="HG丸ｺﾞｼｯｸM-PRO" w:cs="Times New Roman"/>
          <w:sz w:val="21"/>
          <w:szCs w:val="22"/>
        </w:rPr>
      </w:pPr>
    </w:p>
    <w:p w14:paraId="41A93DC5" w14:textId="2721B539" w:rsidR="000C0A18" w:rsidRDefault="000C0A18" w:rsidP="000C0A18">
      <w:pPr>
        <w:pStyle w:val="13"/>
        <w:numPr>
          <w:ilvl w:val="0"/>
          <w:numId w:val="1"/>
        </w:numPr>
        <w:ind w:leftChars="0"/>
        <w:rPr>
          <w:rFonts w:ascii="HG丸ｺﾞｼｯｸM-PRO" w:eastAsia="HG丸ｺﾞｼｯｸM-PRO"/>
          <w:b/>
          <w:sz w:val="24"/>
          <w:szCs w:val="24"/>
          <w:shd w:val="pct10" w:color="auto" w:fill="FFFFFF"/>
        </w:rPr>
      </w:pPr>
      <w:r>
        <w:rPr>
          <w:rFonts w:ascii="HG丸ｺﾞｼｯｸM-PRO" w:eastAsia="HG丸ｺﾞｼｯｸM-PRO" w:hint="eastAsia"/>
          <w:b/>
          <w:sz w:val="24"/>
          <w:szCs w:val="24"/>
          <w:shd w:val="pct10" w:color="auto" w:fill="FFFFFF"/>
        </w:rPr>
        <w:t>使用上の注意及び使用報告</w:t>
      </w:r>
    </w:p>
    <w:p w14:paraId="1ECF8A62"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◎施設内で火気（電気ポット・IH調理器等含む）は使用できません。</w:t>
      </w:r>
    </w:p>
    <w:p w14:paraId="1AFC91AB"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◎施設内の電源を使用し、携帯電話・ビデオ機器等の充電は禁止です。</w:t>
      </w:r>
    </w:p>
    <w:p w14:paraId="666D0C35"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◎施設管理者の許可を受けないで張り紙・くぎ打ち等はしないでください。</w:t>
      </w:r>
    </w:p>
    <w:p w14:paraId="007A4B36"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◎施設管理者の許可を受けないで物品展示・販売又はこれに類する行為は禁止となります。</w:t>
      </w:r>
    </w:p>
    <w:p w14:paraId="6EA4170E"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◎施設管理者の許可を受けた以外の部屋の使用や器具の使用はできません。</w:t>
      </w:r>
    </w:p>
    <w:p w14:paraId="28155605"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◎騒音を発したり暴力を用いるなど、他人に迷惑を及ぼす行為はしないでください。</w:t>
      </w:r>
    </w:p>
    <w:p w14:paraId="214463BA" w14:textId="44CCA7D3" w:rsidR="006F33B8" w:rsidRDefault="006F33B8" w:rsidP="006F33B8">
      <w:pPr>
        <w:ind w:firstLineChars="100" w:firstLine="210"/>
        <w:rPr>
          <w:rFonts w:ascii="HG丸ｺﾞｼｯｸM-PRO" w:eastAsia="HG丸ｺﾞｼｯｸM-PRO"/>
          <w:sz w:val="21"/>
          <w:szCs w:val="21"/>
        </w:rPr>
      </w:pPr>
      <w:r>
        <w:rPr>
          <w:rFonts w:ascii="HG丸ｺﾞｼｯｸM-PRO" w:eastAsia="HG丸ｺﾞｼｯｸM-PRO" w:hAnsi="ＭＳ 明朝" w:cs="Times New Roman" w:hint="eastAsia"/>
          <w:sz w:val="21"/>
          <w:szCs w:val="21"/>
        </w:rPr>
        <w:t>◎テニスコート内で飲食はしないでください。</w:t>
      </w:r>
    </w:p>
    <w:p w14:paraId="57B28D44" w14:textId="4983A6B2" w:rsidR="006F33B8" w:rsidRDefault="006F33B8" w:rsidP="006F33B8">
      <w:pPr>
        <w:ind w:firstLineChars="100" w:firstLine="210"/>
        <w:rPr>
          <w:rFonts w:ascii="HG丸ｺﾞｼｯｸM-PRO" w:eastAsia="HG丸ｺﾞｼｯｸM-PRO"/>
          <w:sz w:val="21"/>
          <w:szCs w:val="21"/>
        </w:rPr>
      </w:pPr>
      <w:r>
        <w:rPr>
          <w:rFonts w:ascii="HG丸ｺﾞｼｯｸM-PRO" w:eastAsia="HG丸ｺﾞｼｯｸM-PRO" w:hAnsi="ＭＳ 明朝" w:cs="Times New Roman" w:hint="eastAsia"/>
          <w:sz w:val="21"/>
          <w:szCs w:val="21"/>
        </w:rPr>
        <w:t>◎指定された場所以外での喫煙は禁止です。</w:t>
      </w:r>
      <w:r w:rsidR="006E4B99">
        <w:rPr>
          <w:rFonts w:ascii="HG丸ｺﾞｼｯｸM-PRO" w:eastAsia="HG丸ｺﾞｼｯｸM-PRO" w:hAnsi="ＭＳ 明朝" w:cs="Times New Roman" w:hint="eastAsia"/>
          <w:sz w:val="21"/>
          <w:szCs w:val="21"/>
        </w:rPr>
        <w:t>（長根山テニスコートは敷地内全面禁煙）</w:t>
      </w:r>
    </w:p>
    <w:p w14:paraId="42A3DC2E"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◎使用した設備や備品は、担当者の指示により数量を確認してから元の位置に戻してください。</w:t>
      </w:r>
    </w:p>
    <w:p w14:paraId="2342B378" w14:textId="77777777" w:rsidR="006F33B8" w:rsidRPr="006F33B8"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◎使用後は必ず施設窓口へ「使用報告書」を提出してください。</w:t>
      </w:r>
    </w:p>
    <w:p w14:paraId="258091C9" w14:textId="52828181" w:rsidR="00A060AC" w:rsidRDefault="006F33B8" w:rsidP="006F33B8">
      <w:pPr>
        <w:ind w:firstLineChars="100" w:firstLine="210"/>
        <w:rPr>
          <w:rFonts w:ascii="HG丸ｺﾞｼｯｸM-PRO" w:eastAsia="HG丸ｺﾞｼｯｸM-PRO" w:hAnsi="ＭＳ 明朝" w:cs="Times New Roman"/>
          <w:sz w:val="21"/>
          <w:szCs w:val="21"/>
        </w:rPr>
      </w:pPr>
      <w:r w:rsidRPr="006F33B8">
        <w:rPr>
          <w:rFonts w:ascii="HG丸ｺﾞｼｯｸM-PRO" w:eastAsia="HG丸ｺﾞｼｯｸM-PRO" w:hAnsi="ＭＳ 明朝" w:cs="Times New Roman" w:hint="eastAsia"/>
          <w:sz w:val="21"/>
          <w:szCs w:val="21"/>
        </w:rPr>
        <w:t>◎使用報告書には照明・暖房などの使用時間や使用人数を記入してください。</w:t>
      </w:r>
    </w:p>
    <w:p w14:paraId="22B0590C" w14:textId="6E374E8E" w:rsidR="005D4EB0" w:rsidRDefault="005D4EB0" w:rsidP="006F33B8">
      <w:pPr>
        <w:ind w:firstLineChars="100" w:firstLine="210"/>
        <w:rPr>
          <w:rFonts w:ascii="HG丸ｺﾞｼｯｸM-PRO" w:eastAsia="HG丸ｺﾞｼｯｸM-PRO" w:hAnsi="ＭＳ 明朝" w:cs="Times New Roman"/>
          <w:sz w:val="21"/>
          <w:szCs w:val="21"/>
        </w:rPr>
      </w:pPr>
    </w:p>
    <w:p w14:paraId="5ACD7F97" w14:textId="66FF0917" w:rsidR="008C0FCC" w:rsidRDefault="008C0FCC" w:rsidP="006F33B8">
      <w:pPr>
        <w:ind w:firstLineChars="100" w:firstLine="210"/>
        <w:rPr>
          <w:rFonts w:ascii="HG丸ｺﾞｼｯｸM-PRO" w:eastAsia="HG丸ｺﾞｼｯｸM-PRO" w:hAnsi="ＭＳ 明朝" w:cs="Times New Roman"/>
          <w:sz w:val="21"/>
          <w:szCs w:val="21"/>
        </w:rPr>
      </w:pPr>
    </w:p>
    <w:p w14:paraId="610CAC9E" w14:textId="77777777" w:rsidR="000D1C69" w:rsidRDefault="000D1C69" w:rsidP="006F33B8">
      <w:pPr>
        <w:ind w:firstLineChars="100" w:firstLine="210"/>
        <w:rPr>
          <w:rFonts w:ascii="HG丸ｺﾞｼｯｸM-PRO" w:eastAsia="HG丸ｺﾞｼｯｸM-PRO" w:hAnsi="ＭＳ 明朝" w:cs="Times New Roman"/>
          <w:sz w:val="21"/>
          <w:szCs w:val="21"/>
        </w:rPr>
      </w:pPr>
    </w:p>
    <w:p w14:paraId="36AC5B92" w14:textId="4D6E95F3" w:rsidR="005D4EB0" w:rsidRDefault="00EE001D" w:rsidP="005D4EB0">
      <w:pPr>
        <w:jc w:val="left"/>
        <w:rPr>
          <w:rFonts w:ascii="HG丸ｺﾞｼｯｸM-PRO" w:eastAsia="HG丸ｺﾞｼｯｸM-PRO" w:hAnsi="ＭＳ 明朝" w:cs="Times New Roman"/>
          <w:sz w:val="21"/>
          <w:szCs w:val="21"/>
        </w:rPr>
      </w:pPr>
      <w:r w:rsidRPr="008374FE">
        <w:rPr>
          <w:rFonts w:ascii="HG丸ｺﾞｼｯｸM-PRO" w:eastAsia="HG丸ｺﾞｼｯｸM-PRO" w:hint="eastAsia"/>
          <w:b/>
          <w:noProof/>
          <w:sz w:val="24"/>
          <w:szCs w:val="24"/>
        </w:rPr>
        <w:lastRenderedPageBreak/>
        <mc:AlternateContent>
          <mc:Choice Requires="wps">
            <w:drawing>
              <wp:anchor distT="0" distB="0" distL="114300" distR="114300" simplePos="0" relativeHeight="251658752" behindDoc="0" locked="0" layoutInCell="1" allowOverlap="1" wp14:anchorId="7B55D1C2" wp14:editId="245326D7">
                <wp:simplePos x="0" y="0"/>
                <wp:positionH relativeFrom="column">
                  <wp:posOffset>-243840</wp:posOffset>
                </wp:positionH>
                <wp:positionV relativeFrom="paragraph">
                  <wp:posOffset>-6985</wp:posOffset>
                </wp:positionV>
                <wp:extent cx="6686550" cy="9801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686550" cy="9801225"/>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044BE" id="正方形/長方形 1" o:spid="_x0000_s1026" style="position:absolute;left:0;text-align:left;margin-left:-19.2pt;margin-top:-.55pt;width:526.5pt;height:7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" filled="f" strokecolor="black [3200]"/>
            </w:pict>
          </mc:Fallback>
        </mc:AlternateContent>
      </w:r>
    </w:p>
    <w:p w14:paraId="3D6535F4" w14:textId="45DD14AA" w:rsidR="005D4EB0" w:rsidRPr="005D4EB0" w:rsidRDefault="005D4EB0" w:rsidP="005D4EB0">
      <w:pPr>
        <w:jc w:val="left"/>
        <w:rPr>
          <w:rFonts w:ascii="HG丸ｺﾞｼｯｸM-PRO" w:eastAsia="HG丸ｺﾞｼｯｸM-PRO" w:hAnsi="ＭＳ 明朝" w:cs="Times New Roman"/>
          <w:sz w:val="21"/>
          <w:szCs w:val="21"/>
        </w:rPr>
      </w:pPr>
    </w:p>
    <w:p w14:paraId="4430FB62" w14:textId="77777777" w:rsidR="005D4EB0" w:rsidRDefault="005D4EB0" w:rsidP="005D4EB0">
      <w:pPr>
        <w:numPr>
          <w:ilvl w:val="0"/>
          <w:numId w:val="2"/>
        </w:numPr>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b/>
          <w:sz w:val="24"/>
          <w:szCs w:val="24"/>
          <w:shd w:val="pct10" w:color="auto" w:fill="FFFFFF"/>
        </w:rPr>
        <w:t>使用制限</w:t>
      </w:r>
      <w:r>
        <w:rPr>
          <w:rFonts w:ascii="HG丸ｺﾞｼｯｸM-PRO" w:eastAsia="HG丸ｺﾞｼｯｸM-PRO" w:hAnsi="ＭＳ 明朝" w:cs="Times New Roman" w:hint="eastAsia"/>
          <w:sz w:val="24"/>
          <w:szCs w:val="24"/>
        </w:rPr>
        <w:t xml:space="preserve">   </w:t>
      </w:r>
      <w:r>
        <w:rPr>
          <w:rFonts w:ascii="HG丸ｺﾞｼｯｸM-PRO" w:eastAsia="HG丸ｺﾞｼｯｸM-PRO" w:hAnsi="ＭＳ 明朝" w:cs="Times New Roman" w:hint="eastAsia"/>
          <w:sz w:val="21"/>
          <w:szCs w:val="21"/>
        </w:rPr>
        <w:t>次のいずれかに該当するときは、施設を使用できません。</w:t>
      </w:r>
    </w:p>
    <w:p w14:paraId="2628C867"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◎公の秩序を乱し、又は善良な風俗を害する恐れがあると認めるとき。</w:t>
      </w:r>
    </w:p>
    <w:p w14:paraId="059CDD2E"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◎施設設備をき損、若しくは汚損し、又はその恐れがあると認めるとき。</w:t>
      </w:r>
    </w:p>
    <w:p w14:paraId="6DDDE54E"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◎集団的又は常習的に暴力的不法行為を行う恐れがある組織の利益になると認めるとき。</w:t>
      </w:r>
    </w:p>
    <w:p w14:paraId="74B2D8FE"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◎政治的又は宗教的活動に使用する恐れがあると認めるとき。</w:t>
      </w:r>
    </w:p>
    <w:p w14:paraId="0C3B8BA0"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◎措置命令に従わないとき。</w:t>
      </w:r>
    </w:p>
    <w:p w14:paraId="63683CA2"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◎使用目的以外の目的に使用する、又はその恐れがあるとき。</w:t>
      </w:r>
    </w:p>
    <w:p w14:paraId="30EB05F1"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◎使用許可の条件に違反したとき。</w:t>
      </w:r>
    </w:p>
    <w:p w14:paraId="434FC864"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◎詐欺その他不正の行為により使用許可を受けたとき。</w:t>
      </w:r>
    </w:p>
    <w:p w14:paraId="66C775FF" w14:textId="77777777" w:rsidR="005D4EB0" w:rsidRDefault="005D4EB0" w:rsidP="005D4E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◎上記に掲げるもののほか、</w:t>
      </w:r>
      <w:r>
        <w:rPr>
          <w:rFonts w:ascii="HG丸ｺﾞｼｯｸM-PRO" w:eastAsia="HG丸ｺﾞｼｯｸM-PRO" w:hint="eastAsia"/>
          <w:sz w:val="21"/>
          <w:szCs w:val="21"/>
        </w:rPr>
        <w:t>施設管理者</w:t>
      </w:r>
      <w:r>
        <w:rPr>
          <w:rFonts w:ascii="HG丸ｺﾞｼｯｸM-PRO" w:eastAsia="HG丸ｺﾞｼｯｸM-PRO" w:hAnsi="ＭＳ 明朝" w:cs="Times New Roman" w:hint="eastAsia"/>
          <w:sz w:val="21"/>
          <w:szCs w:val="21"/>
        </w:rPr>
        <w:t>が不適当と認めるとき。</w:t>
      </w:r>
    </w:p>
    <w:p w14:paraId="49F05926" w14:textId="77777777" w:rsidR="005D4EB0" w:rsidRPr="005D4EB0" w:rsidRDefault="005D4EB0">
      <w:pPr>
        <w:ind w:firstLineChars="100" w:firstLine="210"/>
        <w:jc w:val="left"/>
        <w:rPr>
          <w:rFonts w:ascii="HG丸ｺﾞｼｯｸM-PRO" w:eastAsia="HG丸ｺﾞｼｯｸM-PRO" w:hAnsi="ＭＳ 明朝" w:cs="Times New Roman"/>
          <w:sz w:val="21"/>
          <w:szCs w:val="21"/>
        </w:rPr>
      </w:pPr>
    </w:p>
    <w:p w14:paraId="16FD767B" w14:textId="59A55FD3" w:rsidR="005D4EB0" w:rsidRPr="005D4EB0" w:rsidRDefault="005D4EB0" w:rsidP="005D4EB0">
      <w:pPr>
        <w:numPr>
          <w:ilvl w:val="0"/>
          <w:numId w:val="2"/>
        </w:numPr>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b/>
          <w:sz w:val="24"/>
          <w:szCs w:val="24"/>
          <w:shd w:val="pct10" w:color="auto" w:fill="FFFFFF"/>
        </w:rPr>
        <w:t>その他</w:t>
      </w:r>
    </w:p>
    <w:p w14:paraId="3DDA39D6" w14:textId="35DF6D69" w:rsidR="00CF3078" w:rsidRDefault="00B81078">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◎落し物・忘れ物の保管は１カ月で、その後は処分させていただきますので了承ください。</w:t>
      </w:r>
    </w:p>
    <w:p w14:paraId="77E9A85F" w14:textId="77777777" w:rsidR="00CF3078" w:rsidRDefault="00B81078">
      <w:pPr>
        <w:ind w:firstLineChars="200" w:firstLine="42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なお、高額な物品や現金は警察に届けます。</w:t>
      </w:r>
    </w:p>
    <w:p w14:paraId="59ED385A" w14:textId="77777777" w:rsidR="006A52CA" w:rsidRDefault="00B81078" w:rsidP="006A52CA">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w:t>
      </w:r>
      <w:r w:rsidR="00A00971">
        <w:rPr>
          <w:rFonts w:ascii="HG丸ｺﾞｼｯｸM-PRO" w:eastAsia="HG丸ｺﾞｼｯｸM-PRO" w:hAnsi="ＭＳ 明朝" w:cs="Times New Roman" w:hint="eastAsia"/>
          <w:sz w:val="21"/>
          <w:szCs w:val="21"/>
        </w:rPr>
        <w:t>高館テニスコートは午後9時30分に施錠します。</w:t>
      </w:r>
      <w:r>
        <w:rPr>
          <w:rFonts w:ascii="HG丸ｺﾞｼｯｸM-PRO" w:eastAsia="HG丸ｺﾞｼｯｸM-PRO" w:hAnsi="ＭＳ 明朝" w:cs="Times New Roman" w:hint="eastAsia"/>
          <w:sz w:val="21"/>
          <w:szCs w:val="21"/>
        </w:rPr>
        <w:t>無断駐車はご遠慮ください。また、駐車場内の</w:t>
      </w:r>
    </w:p>
    <w:p w14:paraId="7C97A7A3" w14:textId="40E44F3F" w:rsidR="00CF3078" w:rsidRDefault="00B81078" w:rsidP="006A52CA">
      <w:pPr>
        <w:ind w:firstLineChars="200" w:firstLine="42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トラブル</w:t>
      </w:r>
      <w:r w:rsidR="004900B0">
        <w:rPr>
          <w:rFonts w:ascii="HG丸ｺﾞｼｯｸM-PRO" w:eastAsia="HG丸ｺﾞｼｯｸM-PRO" w:hAnsi="ＭＳ 明朝" w:cs="Times New Roman" w:hint="eastAsia"/>
          <w:sz w:val="21"/>
          <w:szCs w:val="21"/>
        </w:rPr>
        <w:t>について</w:t>
      </w:r>
      <w:r>
        <w:rPr>
          <w:rFonts w:ascii="HG丸ｺﾞｼｯｸM-PRO" w:eastAsia="HG丸ｺﾞｼｯｸM-PRO" w:hAnsi="ＭＳ 明朝" w:cs="Times New Roman" w:hint="eastAsia"/>
          <w:sz w:val="21"/>
          <w:szCs w:val="21"/>
        </w:rPr>
        <w:t>は</w:t>
      </w:r>
      <w:r w:rsidR="004900B0">
        <w:rPr>
          <w:rFonts w:ascii="HG丸ｺﾞｼｯｸM-PRO" w:eastAsia="HG丸ｺﾞｼｯｸM-PRO" w:hAnsi="ＭＳ 明朝" w:cs="Times New Roman" w:hint="eastAsia"/>
          <w:sz w:val="21"/>
          <w:szCs w:val="21"/>
        </w:rPr>
        <w:t>利用者の責任となります</w:t>
      </w:r>
      <w:r>
        <w:rPr>
          <w:rFonts w:ascii="HG丸ｺﾞｼｯｸM-PRO" w:eastAsia="HG丸ｺﾞｼｯｸM-PRO" w:hAnsi="ＭＳ 明朝" w:cs="Times New Roman" w:hint="eastAsia"/>
          <w:sz w:val="21"/>
          <w:szCs w:val="21"/>
        </w:rPr>
        <w:t>。</w:t>
      </w:r>
    </w:p>
    <w:p w14:paraId="57A6D1D6" w14:textId="6CA75264" w:rsidR="000C0A18" w:rsidRDefault="00B81078" w:rsidP="004900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◎ゴミは各自</w:t>
      </w:r>
      <w:r w:rsidR="004900B0">
        <w:rPr>
          <w:rFonts w:ascii="HG丸ｺﾞｼｯｸM-PRO" w:eastAsia="HG丸ｺﾞｼｯｸM-PRO" w:hAnsi="ＭＳ 明朝" w:cs="Times New Roman" w:hint="eastAsia"/>
          <w:sz w:val="21"/>
          <w:szCs w:val="21"/>
        </w:rPr>
        <w:t>お持ち帰りください</w:t>
      </w:r>
      <w:r>
        <w:rPr>
          <w:rFonts w:ascii="HG丸ｺﾞｼｯｸM-PRO" w:eastAsia="HG丸ｺﾞｼｯｸM-PRO" w:hAnsi="ＭＳ 明朝" w:cs="Times New Roman" w:hint="eastAsia"/>
          <w:sz w:val="21"/>
          <w:szCs w:val="21"/>
        </w:rPr>
        <w:t>。</w:t>
      </w:r>
    </w:p>
    <w:p w14:paraId="1C02962E" w14:textId="307D765D" w:rsidR="00B35881" w:rsidRDefault="00B35881" w:rsidP="00B35881">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◎テニスコートへはテニスシューズ以外の履物で立ち入らないでください。</w:t>
      </w:r>
    </w:p>
    <w:p w14:paraId="5A9D537F" w14:textId="57E856A3" w:rsidR="004900B0" w:rsidRDefault="004900B0" w:rsidP="004900B0">
      <w:pPr>
        <w:ind w:firstLineChars="100" w:firstLine="210"/>
        <w:jc w:val="left"/>
        <w:rPr>
          <w:rFonts w:ascii="HG丸ｺﾞｼｯｸM-PRO" w:eastAsia="HG丸ｺﾞｼｯｸM-PRO" w:hAnsi="ＭＳ 明朝" w:cs="Times New Roman"/>
          <w:sz w:val="21"/>
          <w:szCs w:val="21"/>
        </w:rPr>
      </w:pPr>
      <w:r>
        <w:rPr>
          <w:rFonts w:ascii="HG丸ｺﾞｼｯｸM-PRO" w:eastAsia="HG丸ｺﾞｼｯｸM-PRO" w:hAnsi="ＭＳ 明朝" w:cs="Times New Roman" w:hint="eastAsia"/>
          <w:sz w:val="21"/>
          <w:szCs w:val="21"/>
        </w:rPr>
        <w:t>◎使用後は元</w:t>
      </w:r>
      <w:r w:rsidR="00500EB6">
        <w:rPr>
          <w:rFonts w:ascii="HG丸ｺﾞｼｯｸM-PRO" w:eastAsia="HG丸ｺﾞｼｯｸM-PRO" w:hAnsi="ＭＳ 明朝" w:cs="Times New Roman" w:hint="eastAsia"/>
          <w:sz w:val="21"/>
          <w:szCs w:val="21"/>
        </w:rPr>
        <w:t>の</w:t>
      </w:r>
      <w:r>
        <w:rPr>
          <w:rFonts w:ascii="HG丸ｺﾞｼｯｸM-PRO" w:eastAsia="HG丸ｺﾞｼｯｸM-PRO" w:hAnsi="ＭＳ 明朝" w:cs="Times New Roman" w:hint="eastAsia"/>
          <w:sz w:val="21"/>
          <w:szCs w:val="21"/>
        </w:rPr>
        <w:t>状態に戻してください。</w:t>
      </w:r>
    </w:p>
    <w:p w14:paraId="699E34AB" w14:textId="059C5AD2" w:rsidR="0066102A" w:rsidRDefault="0066102A" w:rsidP="004900B0">
      <w:pPr>
        <w:ind w:firstLineChars="100" w:firstLine="210"/>
        <w:jc w:val="left"/>
        <w:rPr>
          <w:rFonts w:ascii="HG丸ｺﾞｼｯｸM-PRO" w:eastAsia="HG丸ｺﾞｼｯｸM-PRO" w:hAnsi="ＭＳ 明朝" w:cs="Times New Roman"/>
          <w:sz w:val="21"/>
          <w:szCs w:val="21"/>
        </w:rPr>
      </w:pPr>
    </w:p>
    <w:p w14:paraId="5A54E33C" w14:textId="77777777" w:rsidR="00A060AC" w:rsidRPr="004900B0" w:rsidRDefault="00A060AC" w:rsidP="004900B0">
      <w:pPr>
        <w:ind w:firstLineChars="100" w:firstLine="210"/>
        <w:jc w:val="left"/>
        <w:rPr>
          <w:rFonts w:ascii="HG丸ｺﾞｼｯｸM-PRO" w:eastAsia="HG丸ｺﾞｼｯｸM-PRO" w:hAnsi="ＭＳ 明朝" w:cs="Times New Roman"/>
          <w:sz w:val="21"/>
          <w:szCs w:val="21"/>
        </w:rPr>
      </w:pPr>
    </w:p>
    <w:p w14:paraId="47C25961" w14:textId="4DA8969D" w:rsidR="00CF3078" w:rsidRDefault="00B81078" w:rsidP="000C0A18">
      <w:pPr>
        <w:jc w:val="right"/>
        <w:rPr>
          <w:rFonts w:ascii="HG丸ｺﾞｼｯｸM-PRO" w:eastAsia="HG丸ｺﾞｼｯｸM-PRO" w:hAnsi="ＭＳ 明朝" w:cs="Times New Roman"/>
          <w:sz w:val="21"/>
          <w:szCs w:val="21"/>
        </w:rPr>
      </w:pPr>
      <w:r>
        <w:rPr>
          <w:rFonts w:ascii="HG丸ｺﾞｼｯｸM-PRO" w:eastAsia="HG丸ｺﾞｼｯｸM-PRO" w:hAnsi="HG丸ｺﾞｼｯｸM-PRO" w:cs="HG丸ｺﾞｼｯｸM-PRO" w:hint="eastAsia"/>
          <w:sz w:val="21"/>
          <w:szCs w:val="21"/>
        </w:rPr>
        <w:t>※</w:t>
      </w:r>
      <w:r>
        <w:rPr>
          <w:rFonts w:ascii="HG丸ｺﾞｼｯｸM-PRO" w:eastAsia="HG丸ｺﾞｼｯｸM-PRO" w:hAnsi="ＭＳ 明朝" w:cs="Times New Roman" w:hint="eastAsia"/>
          <w:sz w:val="21"/>
          <w:szCs w:val="21"/>
        </w:rPr>
        <w:t>ホームページをご利用ください。</w:t>
      </w:r>
      <w:r w:rsidR="00BD3AD4">
        <w:rPr>
          <w:rFonts w:ascii="HG丸ｺﾞｼｯｸM-PRO" w:eastAsia="HG丸ｺﾞｼｯｸM-PRO" w:hAnsi="ＭＳ 明朝" w:cs="Times New Roman" w:hint="eastAsia"/>
          <w:sz w:val="21"/>
          <w:szCs w:val="21"/>
        </w:rPr>
        <w:t xml:space="preserve">　</w:t>
      </w:r>
      <w:r w:rsidR="00BD3AD4" w:rsidRPr="00BD3AD4">
        <w:rPr>
          <w:rFonts w:ascii="HG丸ｺﾞｼｯｸM-PRO" w:eastAsia="HG丸ｺﾞｼｯｸM-PRO" w:hAnsi="ＭＳ 明朝" w:cs="Times New Roman"/>
          <w:sz w:val="21"/>
          <w:szCs w:val="21"/>
        </w:rPr>
        <w:t>http://www.bunkyo-osp.com/</w:t>
      </w:r>
    </w:p>
    <w:sectPr w:rsidR="00CF3078" w:rsidSect="00522213">
      <w:pgSz w:w="11906" w:h="16838"/>
      <w:pgMar w:top="851" w:right="1021" w:bottom="567"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C5693" w14:textId="77777777" w:rsidR="00CC47FD" w:rsidRDefault="00CC47FD" w:rsidP="004315CF">
      <w:r>
        <w:separator/>
      </w:r>
    </w:p>
  </w:endnote>
  <w:endnote w:type="continuationSeparator" w:id="0">
    <w:p w14:paraId="5BE09836" w14:textId="77777777" w:rsidR="00CC47FD" w:rsidRDefault="00CC47FD" w:rsidP="0043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9535B" w14:textId="77777777" w:rsidR="00CC47FD" w:rsidRDefault="00CC47FD" w:rsidP="004315CF">
      <w:r>
        <w:separator/>
      </w:r>
    </w:p>
  </w:footnote>
  <w:footnote w:type="continuationSeparator" w:id="0">
    <w:p w14:paraId="41B3D722" w14:textId="77777777" w:rsidR="00CC47FD" w:rsidRDefault="00CC47FD" w:rsidP="00431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AD0"/>
    <w:multiLevelType w:val="multilevel"/>
    <w:tmpl w:val="022A2AD0"/>
    <w:lvl w:ilvl="0">
      <w:numFmt w:val="bullet"/>
      <w:lvlText w:val="◆"/>
      <w:lvlJc w:val="left"/>
      <w:pPr>
        <w:ind w:left="360" w:hanging="360"/>
      </w:pPr>
      <w:rPr>
        <w:rFonts w:ascii="HG丸ｺﾞｼｯｸM-PRO" w:eastAsia="HG丸ｺﾞｼｯｸM-PRO" w:hAnsi="ＭＳ 明朝" w:cs="ＭＳ 明朝" w:hint="eastAsia"/>
        <w:b/>
        <w:shd w:val="pct10" w:color="auto" w:fill="FFFFFF"/>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1BB474E3"/>
    <w:multiLevelType w:val="multilevel"/>
    <w:tmpl w:val="1BB474E3"/>
    <w:lvl w:ilvl="0">
      <w:start w:val="4"/>
      <w:numFmt w:val="bullet"/>
      <w:lvlText w:val="◆"/>
      <w:lvlJc w:val="left"/>
      <w:pPr>
        <w:ind w:left="360" w:hanging="360"/>
      </w:pPr>
      <w:rPr>
        <w:rFonts w:ascii="HG丸ｺﾞｼｯｸM-PRO" w:eastAsia="HG丸ｺﾞｼｯｸM-PRO" w:hAnsi="Century" w:cs="Times New Roman" w:hint="eastAsia"/>
        <w:sz w:val="24"/>
        <w:szCs w:val="24"/>
        <w:shd w:val="pct10" w:color="auto" w:fill="FFFFFF"/>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505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078"/>
    <w:rsid w:val="000222B4"/>
    <w:rsid w:val="0002526E"/>
    <w:rsid w:val="00060848"/>
    <w:rsid w:val="00062748"/>
    <w:rsid w:val="000A6A23"/>
    <w:rsid w:val="000C0A18"/>
    <w:rsid w:val="000D1C69"/>
    <w:rsid w:val="00127B80"/>
    <w:rsid w:val="00135CE3"/>
    <w:rsid w:val="0016058C"/>
    <w:rsid w:val="001A423F"/>
    <w:rsid w:val="001C1841"/>
    <w:rsid w:val="001C7FDC"/>
    <w:rsid w:val="001D0E0E"/>
    <w:rsid w:val="00205A73"/>
    <w:rsid w:val="002071EC"/>
    <w:rsid w:val="00275A37"/>
    <w:rsid w:val="002842F6"/>
    <w:rsid w:val="002958E0"/>
    <w:rsid w:val="002C16C1"/>
    <w:rsid w:val="002C2490"/>
    <w:rsid w:val="00301894"/>
    <w:rsid w:val="00303A52"/>
    <w:rsid w:val="00306DAF"/>
    <w:rsid w:val="003115BA"/>
    <w:rsid w:val="003158C2"/>
    <w:rsid w:val="00335C3F"/>
    <w:rsid w:val="003610FF"/>
    <w:rsid w:val="00363BD3"/>
    <w:rsid w:val="003651E4"/>
    <w:rsid w:val="003863B3"/>
    <w:rsid w:val="00386AD9"/>
    <w:rsid w:val="003915BA"/>
    <w:rsid w:val="003A4532"/>
    <w:rsid w:val="003D31D3"/>
    <w:rsid w:val="003E6668"/>
    <w:rsid w:val="003F3938"/>
    <w:rsid w:val="00410530"/>
    <w:rsid w:val="004315CF"/>
    <w:rsid w:val="00461273"/>
    <w:rsid w:val="00463553"/>
    <w:rsid w:val="00463B07"/>
    <w:rsid w:val="004755CA"/>
    <w:rsid w:val="004900B0"/>
    <w:rsid w:val="004A2F53"/>
    <w:rsid w:val="004A637B"/>
    <w:rsid w:val="004C1D8F"/>
    <w:rsid w:val="004D3EFB"/>
    <w:rsid w:val="004E7C5F"/>
    <w:rsid w:val="00500EB6"/>
    <w:rsid w:val="00522213"/>
    <w:rsid w:val="00552BA5"/>
    <w:rsid w:val="005539B2"/>
    <w:rsid w:val="00586015"/>
    <w:rsid w:val="00595677"/>
    <w:rsid w:val="005A02B0"/>
    <w:rsid w:val="005A220B"/>
    <w:rsid w:val="005D4EB0"/>
    <w:rsid w:val="005E6A69"/>
    <w:rsid w:val="00653BE1"/>
    <w:rsid w:val="0065452D"/>
    <w:rsid w:val="0066102A"/>
    <w:rsid w:val="0066175A"/>
    <w:rsid w:val="00665CBD"/>
    <w:rsid w:val="006757EF"/>
    <w:rsid w:val="006A1B81"/>
    <w:rsid w:val="006A52CA"/>
    <w:rsid w:val="006B33FE"/>
    <w:rsid w:val="006E4B99"/>
    <w:rsid w:val="006E6CA2"/>
    <w:rsid w:val="006F33B8"/>
    <w:rsid w:val="006F372C"/>
    <w:rsid w:val="0074797F"/>
    <w:rsid w:val="0078211C"/>
    <w:rsid w:val="008374FE"/>
    <w:rsid w:val="0087018D"/>
    <w:rsid w:val="00875C8F"/>
    <w:rsid w:val="008777FD"/>
    <w:rsid w:val="008826BC"/>
    <w:rsid w:val="00885301"/>
    <w:rsid w:val="00893998"/>
    <w:rsid w:val="008A1008"/>
    <w:rsid w:val="008A57CF"/>
    <w:rsid w:val="008A7652"/>
    <w:rsid w:val="008B29B1"/>
    <w:rsid w:val="008B2DD8"/>
    <w:rsid w:val="008C0FCC"/>
    <w:rsid w:val="008D1008"/>
    <w:rsid w:val="008D4841"/>
    <w:rsid w:val="008E1FAD"/>
    <w:rsid w:val="008E4874"/>
    <w:rsid w:val="008F0959"/>
    <w:rsid w:val="00901085"/>
    <w:rsid w:val="00932FE4"/>
    <w:rsid w:val="00952618"/>
    <w:rsid w:val="00981F7B"/>
    <w:rsid w:val="009A411A"/>
    <w:rsid w:val="009C3D7E"/>
    <w:rsid w:val="009D1140"/>
    <w:rsid w:val="009D5011"/>
    <w:rsid w:val="009E140A"/>
    <w:rsid w:val="009F7DCF"/>
    <w:rsid w:val="00A00971"/>
    <w:rsid w:val="00A03BE7"/>
    <w:rsid w:val="00A060AC"/>
    <w:rsid w:val="00A904F7"/>
    <w:rsid w:val="00AA7B86"/>
    <w:rsid w:val="00AB726F"/>
    <w:rsid w:val="00AC7875"/>
    <w:rsid w:val="00AD5FCB"/>
    <w:rsid w:val="00AE24A8"/>
    <w:rsid w:val="00AF0C15"/>
    <w:rsid w:val="00B232B0"/>
    <w:rsid w:val="00B31E88"/>
    <w:rsid w:val="00B35881"/>
    <w:rsid w:val="00B5478F"/>
    <w:rsid w:val="00B81078"/>
    <w:rsid w:val="00BC4BE5"/>
    <w:rsid w:val="00BC5D17"/>
    <w:rsid w:val="00BD3948"/>
    <w:rsid w:val="00BD3AD4"/>
    <w:rsid w:val="00BF7AC2"/>
    <w:rsid w:val="00C027DC"/>
    <w:rsid w:val="00C02E24"/>
    <w:rsid w:val="00C54623"/>
    <w:rsid w:val="00C90D4C"/>
    <w:rsid w:val="00CC47FD"/>
    <w:rsid w:val="00CC5241"/>
    <w:rsid w:val="00CC597B"/>
    <w:rsid w:val="00CD038C"/>
    <w:rsid w:val="00CF3078"/>
    <w:rsid w:val="00D319A1"/>
    <w:rsid w:val="00D330D8"/>
    <w:rsid w:val="00D526A5"/>
    <w:rsid w:val="00D57FEE"/>
    <w:rsid w:val="00D663A5"/>
    <w:rsid w:val="00D926F9"/>
    <w:rsid w:val="00DB09B8"/>
    <w:rsid w:val="00E52E9B"/>
    <w:rsid w:val="00E86269"/>
    <w:rsid w:val="00E91DFF"/>
    <w:rsid w:val="00E941DB"/>
    <w:rsid w:val="00EA2749"/>
    <w:rsid w:val="00EE001D"/>
    <w:rsid w:val="00EE7429"/>
    <w:rsid w:val="00EF6670"/>
    <w:rsid w:val="00F14D29"/>
    <w:rsid w:val="00F32A84"/>
    <w:rsid w:val="00F42786"/>
    <w:rsid w:val="00F57573"/>
    <w:rsid w:val="00F7293D"/>
    <w:rsid w:val="00F76000"/>
    <w:rsid w:val="00F92B3D"/>
    <w:rsid w:val="00FA2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AE7A537"/>
  <w15:docId w15:val="{949924E1-390A-4ED1-A4C9-6A16C71E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entury" w:hAnsi="Century" w:cs="ＭＳ 明朝"/>
      <w:kern w:val="2"/>
      <w:sz w:val="72"/>
      <w:lang w:eastAsia="ja-JP"/>
    </w:rPr>
  </w:style>
  <w:style w:type="paragraph" w:styleId="1">
    <w:name w:val="heading 1"/>
    <w:basedOn w:val="a"/>
    <w:next w:val="a"/>
    <w:link w:val="10"/>
    <w:pPr>
      <w:keepNext/>
      <w:outlineLvl w:val="0"/>
    </w:pPr>
    <w:rPr>
      <w:rFonts w:ascii="Calibri" w:eastAsia="HGｺﾞｼｯｸM" w:hAnsi="Calibri"/>
      <w:color w:val="000000"/>
      <w:kern w:val="0"/>
      <w:sz w:val="24"/>
      <w:szCs w:val="24"/>
    </w:rPr>
  </w:style>
  <w:style w:type="paragraph" w:styleId="2">
    <w:name w:val="heading 2"/>
    <w:basedOn w:val="a"/>
    <w:next w:val="11"/>
    <w:link w:val="20"/>
    <w:pPr>
      <w:keepNext/>
      <w:outlineLvl w:val="1"/>
    </w:pPr>
    <w:rPr>
      <w:rFonts w:ascii="Arial" w:eastAsia="ＭＳ ゴシック" w:hAnsi="Arial"/>
    </w:rPr>
  </w:style>
  <w:style w:type="paragraph" w:styleId="3">
    <w:name w:val="heading 3"/>
    <w:basedOn w:val="a"/>
    <w:next w:val="a"/>
    <w:pPr>
      <w:keepNext/>
      <w:ind w:leftChars="400" w:left="840"/>
      <w:outlineLvl w:val="2"/>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準インデント1"/>
    <w:basedOn w:val="a"/>
    <w:pPr>
      <w:ind w:leftChars="400" w:left="840"/>
    </w:p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paragraph" w:customStyle="1" w:styleId="CharChar">
    <w:name w:val="吹き出し Char Char"/>
    <w:basedOn w:val="a"/>
    <w:link w:val="a7"/>
    <w:rPr>
      <w:rFonts w:ascii="Calibri" w:eastAsia="HGｺﾞｼｯｸM" w:hAnsi="Calibri"/>
      <w:sz w:val="18"/>
      <w:szCs w:val="18"/>
    </w:rPr>
  </w:style>
  <w:style w:type="paragraph" w:customStyle="1" w:styleId="12">
    <w:name w:val="行間詰め1"/>
    <w:pPr>
      <w:widowControl w:val="0"/>
      <w:overflowPunct w:val="0"/>
      <w:adjustRightInd w:val="0"/>
      <w:jc w:val="both"/>
      <w:textAlignment w:val="baseline"/>
    </w:pPr>
    <w:rPr>
      <w:rFonts w:cs="ＭＳ 明朝"/>
      <w:color w:val="000000"/>
      <w:sz w:val="21"/>
      <w:szCs w:val="21"/>
      <w:lang w:eastAsia="ja-JP"/>
    </w:rPr>
  </w:style>
  <w:style w:type="paragraph" w:customStyle="1" w:styleId="13">
    <w:name w:val="リスト段落1"/>
    <w:basedOn w:val="a"/>
    <w:pPr>
      <w:ind w:leftChars="400" w:left="840"/>
    </w:pPr>
  </w:style>
  <w:style w:type="character" w:customStyle="1" w:styleId="10">
    <w:name w:val="見出し 1 (文字)"/>
    <w:basedOn w:val="a0"/>
    <w:link w:val="1"/>
    <w:semiHidden/>
    <w:rPr>
      <w:rFonts w:ascii="Calibri" w:eastAsia="HGｺﾞｼｯｸM" w:hAnsi="Calibri"/>
      <w:color w:val="000000"/>
      <w:kern w:val="0"/>
      <w:sz w:val="24"/>
      <w:szCs w:val="24"/>
    </w:rPr>
  </w:style>
  <w:style w:type="character" w:customStyle="1" w:styleId="20">
    <w:name w:val="見出し 2 (文字)"/>
    <w:basedOn w:val="a0"/>
    <w:link w:val="2"/>
    <w:semiHidden/>
    <w:rPr>
      <w:rFonts w:ascii="Arial" w:eastAsia="ＭＳ ゴシック" w:hAnsi="Arial"/>
      <w:sz w:val="72"/>
      <w:szCs w:val="20"/>
    </w:rPr>
  </w:style>
  <w:style w:type="character" w:customStyle="1" w:styleId="a6">
    <w:name w:val="ヘッダー (文字)"/>
    <w:basedOn w:val="a0"/>
    <w:link w:val="a5"/>
    <w:semiHidden/>
    <w:rPr>
      <w:rFonts w:ascii="Century" w:hAnsi="Century" w:cs="ＭＳ 明朝"/>
      <w:sz w:val="72"/>
      <w:szCs w:val="20"/>
    </w:rPr>
  </w:style>
  <w:style w:type="character" w:customStyle="1" w:styleId="a4">
    <w:name w:val="フッター (文字)"/>
    <w:basedOn w:val="a0"/>
    <w:link w:val="a3"/>
    <w:semiHidden/>
    <w:rPr>
      <w:rFonts w:ascii="Century" w:hAnsi="Century" w:cs="ＭＳ 明朝"/>
      <w:sz w:val="72"/>
      <w:szCs w:val="20"/>
    </w:rPr>
  </w:style>
  <w:style w:type="character" w:customStyle="1" w:styleId="a7">
    <w:name w:val="吹き出し (文字)"/>
    <w:basedOn w:val="a0"/>
    <w:link w:val="CharChar"/>
    <w:semiHidden/>
    <w:rPr>
      <w:rFonts w:ascii="Calibri" w:eastAsia="HGｺﾞｼｯｸM" w:hAnsi="Calibri"/>
      <w:sz w:val="18"/>
      <w:szCs w:val="18"/>
    </w:rPr>
  </w:style>
  <w:style w:type="paragraph" w:styleId="a8">
    <w:name w:val="Balloon Text"/>
    <w:basedOn w:val="a"/>
    <w:link w:val="14"/>
    <w:uiPriority w:val="99"/>
    <w:semiHidden/>
    <w:unhideWhenUsed/>
    <w:rsid w:val="004A637B"/>
    <w:rPr>
      <w:rFonts w:asciiTheme="majorHAnsi" w:eastAsiaTheme="majorEastAsia" w:hAnsiTheme="majorHAnsi" w:cstheme="majorBidi"/>
      <w:sz w:val="18"/>
      <w:szCs w:val="18"/>
    </w:rPr>
  </w:style>
  <w:style w:type="character" w:customStyle="1" w:styleId="14">
    <w:name w:val="吹き出し (文字)1"/>
    <w:basedOn w:val="a0"/>
    <w:link w:val="a8"/>
    <w:uiPriority w:val="99"/>
    <w:semiHidden/>
    <w:rsid w:val="004A637B"/>
    <w:rPr>
      <w:rFonts w:asciiTheme="majorHAnsi" w:eastAsiaTheme="majorEastAsia" w:hAnsiTheme="majorHAnsi" w:cstheme="majorBidi"/>
      <w:kern w:val="2"/>
      <w:sz w:val="18"/>
      <w:szCs w:val="18"/>
      <w:lang w:eastAsia="ja-JP"/>
    </w:rPr>
  </w:style>
  <w:style w:type="paragraph" w:styleId="a9">
    <w:name w:val="List Paragraph"/>
    <w:basedOn w:val="a"/>
    <w:uiPriority w:val="34"/>
    <w:qFormat/>
    <w:rsid w:val="001C1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8A3EA-172D-4668-8814-B2C3EC26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平成２６年度</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dc:title>
  <dc:creator>Owner</dc:creator>
  <cp:lastModifiedBy>arena7</cp:lastModifiedBy>
  <cp:revision>136</cp:revision>
  <cp:lastPrinted>2020-02-06T05:52:00Z</cp:lastPrinted>
  <dcterms:created xsi:type="dcterms:W3CDTF">2015-03-06T12:02:00Z</dcterms:created>
  <dcterms:modified xsi:type="dcterms:W3CDTF">2020-02-12T08:02:00Z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